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4654C" w14:textId="77777777" w:rsidR="00BB5B57" w:rsidRDefault="003D5B9D">
      <w:pPr>
        <w:pStyle w:val="Heading1"/>
        <w:pBdr>
          <w:top w:val="none" w:sz="0" w:space="0" w:color="000000"/>
          <w:left w:val="none" w:sz="0" w:space="0" w:color="000000"/>
          <w:bottom w:val="none" w:sz="0" w:space="0" w:color="000000"/>
          <w:right w:val="none" w:sz="0" w:space="0" w:color="000000"/>
        </w:pBdr>
        <w:ind w:firstLine="2160"/>
        <w:rPr>
          <w:rFonts w:ascii="Calibri" w:eastAsia="Calibri" w:hAnsi="Calibri" w:cs="Calibri"/>
        </w:rPr>
      </w:pPr>
      <w:bookmarkStart w:id="0" w:name="_heading=h.gjdgxs" w:colFirst="0" w:colLast="0"/>
      <w:bookmarkEnd w:id="0"/>
      <w:r>
        <w:rPr>
          <w:noProof/>
          <w:color w:val="2B579A"/>
          <w:shd w:val="clear" w:color="auto" w:fill="E6E6E6"/>
        </w:rPr>
        <w:drawing>
          <wp:anchor distT="0" distB="0" distL="114300" distR="114300" simplePos="0" relativeHeight="251658240" behindDoc="0" locked="0" layoutInCell="1" hidden="0" allowOverlap="1" wp14:anchorId="208D17A9" wp14:editId="5FD174D3">
            <wp:simplePos x="0" y="0"/>
            <wp:positionH relativeFrom="column">
              <wp:posOffset>2590800</wp:posOffset>
            </wp:positionH>
            <wp:positionV relativeFrom="paragraph">
              <wp:posOffset>0</wp:posOffset>
            </wp:positionV>
            <wp:extent cx="1409700" cy="55880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409700" cy="558800"/>
                    </a:xfrm>
                    <a:prstGeom prst="rect">
                      <a:avLst/>
                    </a:prstGeom>
                    <a:ln/>
                  </pic:spPr>
                </pic:pic>
              </a:graphicData>
            </a:graphic>
          </wp:anchor>
        </w:drawing>
      </w:r>
    </w:p>
    <w:p w14:paraId="475F1988" w14:textId="77777777" w:rsidR="00BB5B57" w:rsidRDefault="00BB5B57">
      <w:pPr>
        <w:pStyle w:val="Heading1"/>
        <w:pBdr>
          <w:top w:val="none" w:sz="0" w:space="0" w:color="000000"/>
          <w:left w:val="none" w:sz="0" w:space="0" w:color="000000"/>
          <w:bottom w:val="none" w:sz="0" w:space="0" w:color="000000"/>
          <w:right w:val="none" w:sz="0" w:space="0" w:color="000000"/>
        </w:pBdr>
        <w:ind w:firstLine="2160"/>
        <w:rPr>
          <w:rFonts w:ascii="Calibri" w:eastAsia="Calibri" w:hAnsi="Calibri" w:cs="Calibri"/>
        </w:rPr>
      </w:pPr>
    </w:p>
    <w:p w14:paraId="2663593D" w14:textId="77777777" w:rsidR="00BB5B57" w:rsidRDefault="00BB5B57">
      <w:pPr>
        <w:pStyle w:val="Heading1"/>
        <w:pBdr>
          <w:top w:val="none" w:sz="0" w:space="0" w:color="000000"/>
          <w:left w:val="none" w:sz="0" w:space="0" w:color="000000"/>
          <w:bottom w:val="none" w:sz="0" w:space="0" w:color="000000"/>
          <w:right w:val="none" w:sz="0" w:space="0" w:color="000000"/>
        </w:pBdr>
        <w:ind w:firstLine="2160"/>
        <w:rPr>
          <w:rFonts w:ascii="Calibri" w:eastAsia="Calibri" w:hAnsi="Calibri" w:cs="Calibri"/>
        </w:rPr>
      </w:pPr>
    </w:p>
    <w:p w14:paraId="4C63430A" w14:textId="77777777" w:rsidR="00BB5B57" w:rsidRDefault="00BB5B57">
      <w:pPr>
        <w:pStyle w:val="Heading1"/>
        <w:pBdr>
          <w:top w:val="none" w:sz="0" w:space="0" w:color="000000"/>
          <w:left w:val="none" w:sz="0" w:space="0" w:color="000000"/>
          <w:bottom w:val="none" w:sz="0" w:space="0" w:color="000000"/>
          <w:right w:val="none" w:sz="0" w:space="0" w:color="000000"/>
        </w:pBdr>
        <w:ind w:firstLine="2160"/>
        <w:rPr>
          <w:rFonts w:ascii="Calibri" w:eastAsia="Calibri" w:hAnsi="Calibri" w:cs="Calibri"/>
          <w:b w:val="0"/>
          <w:i/>
        </w:rPr>
      </w:pPr>
    </w:p>
    <w:p w14:paraId="170FB439" w14:textId="77777777" w:rsidR="00BB5B57" w:rsidRDefault="003D5B9D" w:rsidP="009604D6">
      <w:pPr>
        <w:pStyle w:val="Heading1"/>
        <w:pBdr>
          <w:top w:val="none" w:sz="0" w:space="0" w:color="000000"/>
          <w:left w:val="none" w:sz="0" w:space="0" w:color="000000"/>
          <w:bottom w:val="none" w:sz="0" w:space="0" w:color="000000"/>
          <w:right w:val="none" w:sz="0" w:space="0" w:color="000000"/>
        </w:pBdr>
        <w:rPr>
          <w:rFonts w:ascii="Calibri" w:eastAsia="Calibri" w:hAnsi="Calibri" w:cs="Calibri"/>
          <w:b w:val="0"/>
          <w:i/>
        </w:rPr>
      </w:pPr>
      <w:r>
        <w:rPr>
          <w:rFonts w:ascii="Calibri" w:eastAsia="Calibri" w:hAnsi="Calibri" w:cs="Calibri"/>
          <w:b w:val="0"/>
          <w:i/>
        </w:rPr>
        <w:t>Our mission is to nurture a thriving Market community.</w:t>
      </w:r>
    </w:p>
    <w:p w14:paraId="50819D29" w14:textId="77777777" w:rsidR="00BB5B57" w:rsidRDefault="003D5B9D">
      <w:pPr>
        <w:pStyle w:val="Heading1"/>
        <w:pBdr>
          <w:top w:val="none" w:sz="0" w:space="0" w:color="000000"/>
          <w:left w:val="none" w:sz="0" w:space="0" w:color="000000"/>
          <w:bottom w:val="none" w:sz="0" w:space="0" w:color="000000"/>
          <w:right w:val="none" w:sz="0" w:space="0" w:color="000000"/>
        </w:pBdr>
        <w:ind w:firstLine="2160"/>
        <w:rPr>
          <w:rFonts w:ascii="Calibri" w:eastAsia="Calibri" w:hAnsi="Calibri" w:cs="Calibri"/>
        </w:rPr>
      </w:pPr>
      <w:r>
        <w:rPr>
          <w:rFonts w:ascii="Calibri" w:eastAsia="Calibri" w:hAnsi="Calibri" w:cs="Calibri"/>
        </w:rPr>
        <w:br/>
        <w:t>PIKE PLACE MARKET FOUNDATION</w:t>
      </w:r>
    </w:p>
    <w:p w14:paraId="17771F6A" w14:textId="77777777" w:rsidR="00BB5B57" w:rsidRDefault="003D5B9D">
      <w:pPr>
        <w:tabs>
          <w:tab w:val="center" w:pos="4680"/>
        </w:tabs>
        <w:ind w:left="2160" w:right="2160"/>
        <w:jc w:val="center"/>
        <w:rPr>
          <w:rFonts w:ascii="Calibri" w:eastAsia="Calibri" w:hAnsi="Calibri" w:cs="Calibri"/>
          <w:b/>
        </w:rPr>
      </w:pPr>
      <w:r>
        <w:rPr>
          <w:rFonts w:ascii="Calibri" w:eastAsia="Calibri" w:hAnsi="Calibri" w:cs="Calibri"/>
          <w:b/>
        </w:rPr>
        <w:t xml:space="preserve">JOB DESCRIPTION </w:t>
      </w:r>
    </w:p>
    <w:p w14:paraId="4FFCE01A" w14:textId="77777777" w:rsidR="00BB5B57" w:rsidRDefault="00BB5B57">
      <w:pPr>
        <w:tabs>
          <w:tab w:val="left" w:pos="360"/>
          <w:tab w:val="left" w:pos="810"/>
          <w:tab w:val="left" w:pos="2520"/>
          <w:tab w:val="right" w:pos="9180"/>
        </w:tabs>
        <w:rPr>
          <w:rFonts w:ascii="Calibri" w:eastAsia="Calibri" w:hAnsi="Calibri" w:cs="Calibri"/>
        </w:rPr>
      </w:pPr>
    </w:p>
    <w:p w14:paraId="332E20EF" w14:textId="77777777" w:rsidR="00BB5B57" w:rsidRDefault="00BB5B57">
      <w:pPr>
        <w:tabs>
          <w:tab w:val="left" w:pos="360"/>
          <w:tab w:val="left" w:pos="810"/>
          <w:tab w:val="left" w:pos="2520"/>
          <w:tab w:val="right" w:pos="9180"/>
        </w:tabs>
        <w:rPr>
          <w:rFonts w:ascii="Calibri" w:eastAsia="Calibri" w:hAnsi="Calibri" w:cs="Calibri"/>
        </w:rPr>
      </w:pPr>
    </w:p>
    <w:p w14:paraId="0BB2425A" w14:textId="77777777" w:rsidR="00BB5B57" w:rsidRDefault="003D5B9D">
      <w:pPr>
        <w:tabs>
          <w:tab w:val="left" w:pos="360"/>
          <w:tab w:val="left" w:pos="810"/>
          <w:tab w:val="left" w:pos="2160"/>
          <w:tab w:val="right" w:pos="9540"/>
        </w:tabs>
        <w:ind w:left="2160" w:right="-360" w:hanging="2160"/>
        <w:rPr>
          <w:rFonts w:ascii="Calibri" w:eastAsia="Calibri" w:hAnsi="Calibri" w:cs="Calibri"/>
        </w:rPr>
      </w:pPr>
      <w:r>
        <w:rPr>
          <w:rFonts w:ascii="Calibri" w:eastAsia="Calibri" w:hAnsi="Calibri" w:cs="Calibri"/>
          <w:b/>
        </w:rPr>
        <w:t>TITLE:</w:t>
      </w:r>
      <w:r>
        <w:rPr>
          <w:rFonts w:ascii="Calibri" w:eastAsia="Calibri" w:hAnsi="Calibri" w:cs="Calibri"/>
          <w:b/>
        </w:rPr>
        <w:tab/>
      </w:r>
      <w:r>
        <w:rPr>
          <w:rFonts w:ascii="Calibri" w:eastAsia="Calibri" w:hAnsi="Calibri" w:cs="Calibri"/>
        </w:rPr>
        <w:tab/>
        <w:t>Development &amp; Volunteer Coordinator</w:t>
      </w:r>
      <w:r>
        <w:rPr>
          <w:rFonts w:ascii="Calibri" w:eastAsia="Calibri" w:hAnsi="Calibri" w:cs="Calibri"/>
          <w:b/>
        </w:rPr>
        <w:tab/>
      </w:r>
    </w:p>
    <w:p w14:paraId="50A81BC9" w14:textId="77777777" w:rsidR="00BB5B57" w:rsidRDefault="003D5B9D">
      <w:pPr>
        <w:tabs>
          <w:tab w:val="left" w:pos="360"/>
          <w:tab w:val="left" w:pos="810"/>
          <w:tab w:val="left" w:pos="2160"/>
          <w:tab w:val="right" w:pos="9180"/>
        </w:tabs>
        <w:ind w:left="2160" w:hanging="2160"/>
        <w:rPr>
          <w:rFonts w:ascii="Calibri" w:eastAsia="Calibri" w:hAnsi="Calibri" w:cs="Calibri"/>
        </w:rPr>
      </w:pPr>
      <w:r>
        <w:rPr>
          <w:rFonts w:ascii="Calibri" w:eastAsia="Calibri" w:hAnsi="Calibri" w:cs="Calibri"/>
          <w:b/>
        </w:rPr>
        <w:t>REPORTS TO:</w:t>
      </w:r>
      <w:r>
        <w:rPr>
          <w:rFonts w:ascii="Calibri" w:eastAsia="Calibri" w:hAnsi="Calibri" w:cs="Calibri"/>
        </w:rPr>
        <w:tab/>
        <w:t>Donor Relations Manager</w:t>
      </w:r>
    </w:p>
    <w:p w14:paraId="5C3EC47C" w14:textId="77777777" w:rsidR="00BB5B57" w:rsidRDefault="00BB5B57">
      <w:pPr>
        <w:tabs>
          <w:tab w:val="left" w:pos="360"/>
          <w:tab w:val="left" w:pos="810"/>
          <w:tab w:val="left" w:pos="2520"/>
          <w:tab w:val="right" w:pos="9180"/>
        </w:tabs>
        <w:rPr>
          <w:rFonts w:ascii="Calibri" w:eastAsia="Calibri" w:hAnsi="Calibri" w:cs="Calibri"/>
        </w:rPr>
      </w:pPr>
    </w:p>
    <w:p w14:paraId="6F04BA69" w14:textId="77777777" w:rsidR="00BB5B57" w:rsidRDefault="003D5B9D">
      <w:pPr>
        <w:tabs>
          <w:tab w:val="left" w:pos="360"/>
          <w:tab w:val="left" w:pos="810"/>
          <w:tab w:val="left" w:pos="2520"/>
          <w:tab w:val="right" w:pos="9180"/>
        </w:tabs>
        <w:rPr>
          <w:rFonts w:ascii="Calibri" w:eastAsia="Calibri" w:hAnsi="Calibri" w:cs="Calibri"/>
          <w:b/>
        </w:rPr>
      </w:pPr>
      <w:r>
        <w:rPr>
          <w:rFonts w:ascii="Calibri" w:eastAsia="Calibri" w:hAnsi="Calibri" w:cs="Calibri"/>
          <w:b/>
        </w:rPr>
        <w:t>ABOUT THE PIKE PLACE MARKET FOUNDATION:</w:t>
      </w:r>
    </w:p>
    <w:bookmarkStart w:id="1" w:name="_heading=h.ajxr84bkmvk2" w:colFirst="0" w:colLast="0" w:displacedByCustomXml="next"/>
    <w:bookmarkEnd w:id="1" w:displacedByCustomXml="next"/>
    <w:sdt>
      <w:sdtPr>
        <w:rPr>
          <w:color w:val="2B579A"/>
          <w:shd w:val="clear" w:color="auto" w:fill="E6E6E6"/>
        </w:rPr>
        <w:tag w:val="goog_rdk_0"/>
        <w:id w:val="-282345369"/>
      </w:sdtPr>
      <w:sdtEndPr>
        <w:rPr>
          <w:color w:val="auto"/>
          <w:shd w:val="clear" w:color="auto" w:fill="auto"/>
        </w:rPr>
      </w:sdtEndPr>
      <w:sdtContent>
        <w:p w14:paraId="23704788" w14:textId="77777777" w:rsidR="00BB5B57" w:rsidRDefault="003D5B9D">
          <w:pPr>
            <w:pStyle w:val="Heading5"/>
            <w:keepNext w:val="0"/>
            <w:keepLines w:val="0"/>
            <w:shd w:val="clear" w:color="auto" w:fill="FFFFFF"/>
            <w:spacing w:before="0" w:after="300"/>
            <w:rPr>
              <w:rFonts w:ascii="Calibri" w:eastAsia="Calibri" w:hAnsi="Calibri" w:cs="Calibri"/>
              <w:b w:val="0"/>
              <w:color w:val="2D2D2D"/>
              <w:sz w:val="24"/>
              <w:szCs w:val="24"/>
            </w:rPr>
          </w:pPr>
          <w:r>
            <w:rPr>
              <w:rFonts w:ascii="Calibri" w:eastAsia="Calibri" w:hAnsi="Calibri" w:cs="Calibri"/>
              <w:b w:val="0"/>
              <w:color w:val="2D2D2D"/>
              <w:sz w:val="24"/>
              <w:szCs w:val="24"/>
            </w:rPr>
            <w:t xml:space="preserve">Beyond the fish and flowers, Pike Place Market is a village of farmers, artists, </w:t>
          </w:r>
          <w:proofErr w:type="gramStart"/>
          <w:r>
            <w:rPr>
              <w:rFonts w:ascii="Calibri" w:eastAsia="Calibri" w:hAnsi="Calibri" w:cs="Calibri"/>
              <w:b w:val="0"/>
              <w:color w:val="2D2D2D"/>
              <w:sz w:val="24"/>
              <w:szCs w:val="24"/>
            </w:rPr>
            <w:t>residents</w:t>
          </w:r>
          <w:proofErr w:type="gramEnd"/>
          <w:r>
            <w:rPr>
              <w:rFonts w:ascii="Calibri" w:eastAsia="Calibri" w:hAnsi="Calibri" w:cs="Calibri"/>
              <w:b w:val="0"/>
              <w:color w:val="2D2D2D"/>
              <w:sz w:val="24"/>
              <w:szCs w:val="24"/>
            </w:rPr>
            <w:t xml:space="preserve"> and neighbors. With senior housing above the Market’s storefronts and a network of social services woven throughout the historic district, the Pike Place Market Foundation welcomes and supports a diverse community in the heart of downtown Seattle.</w:t>
          </w:r>
        </w:p>
      </w:sdtContent>
    </w:sdt>
    <w:p w14:paraId="2574E9C6" w14:textId="77777777" w:rsidR="00BB5B57" w:rsidRDefault="003D5B9D">
      <w:pPr>
        <w:shd w:val="clear" w:color="auto" w:fill="FFFFFF"/>
        <w:spacing w:line="259" w:lineRule="auto"/>
        <w:rPr>
          <w:rFonts w:ascii="Calibri" w:eastAsia="Calibri" w:hAnsi="Calibri" w:cs="Calibri"/>
          <w:color w:val="2D2D2D"/>
        </w:rPr>
      </w:pPr>
      <w:r>
        <w:rPr>
          <w:rFonts w:ascii="Calibri" w:eastAsia="Calibri" w:hAnsi="Calibri" w:cs="Calibri"/>
          <w:color w:val="2D2D2D"/>
        </w:rPr>
        <w:t xml:space="preserve">Established in 1982, after a decades-long fight to save Pike Place Market from the wrecking ball, the Market Foundation was established to fulfill the Market’s historic charter to provide services and support for our community, especially our neighbors living on low incomes. </w:t>
      </w:r>
    </w:p>
    <w:p w14:paraId="113921B5" w14:textId="77777777" w:rsidR="00BB5B57" w:rsidRDefault="00BB5B57">
      <w:pPr>
        <w:shd w:val="clear" w:color="auto" w:fill="FFFFFF"/>
        <w:spacing w:line="259" w:lineRule="auto"/>
        <w:rPr>
          <w:rFonts w:ascii="Calibri" w:eastAsia="Calibri" w:hAnsi="Calibri" w:cs="Calibri"/>
          <w:color w:val="2D2D2D"/>
        </w:rPr>
      </w:pPr>
    </w:p>
    <w:p w14:paraId="57CEC8E3" w14:textId="77777777" w:rsidR="00BB5B57" w:rsidRDefault="003D5B9D">
      <w:pPr>
        <w:shd w:val="clear" w:color="auto" w:fill="FFFFFF"/>
        <w:spacing w:line="259" w:lineRule="auto"/>
        <w:rPr>
          <w:rFonts w:ascii="Calibri" w:eastAsia="Calibri" w:hAnsi="Calibri" w:cs="Calibri"/>
          <w:color w:val="2D2D2D"/>
        </w:rPr>
      </w:pPr>
      <w:r>
        <w:rPr>
          <w:rFonts w:ascii="Calibri" w:eastAsia="Calibri" w:hAnsi="Calibri" w:cs="Calibri"/>
          <w:color w:val="2D2D2D"/>
        </w:rPr>
        <w:t xml:space="preserve">Rooted in our model for a healthy community, the Market Foundation improves the </w:t>
      </w:r>
      <w:r>
        <w:rPr>
          <w:rFonts w:ascii="Calibri" w:eastAsia="Calibri" w:hAnsi="Calibri" w:cs="Calibri"/>
          <w:color w:val="2D2D2D"/>
          <w:highlight w:val="white"/>
        </w:rPr>
        <w:t xml:space="preserve">health and well-being of our neighbors by promoting and increasing access to education, nutritious food, community support, economic </w:t>
      </w:r>
      <w:proofErr w:type="gramStart"/>
      <w:r>
        <w:rPr>
          <w:rFonts w:ascii="Calibri" w:eastAsia="Calibri" w:hAnsi="Calibri" w:cs="Calibri"/>
          <w:color w:val="2D2D2D"/>
          <w:highlight w:val="white"/>
        </w:rPr>
        <w:t>stability</w:t>
      </w:r>
      <w:proofErr w:type="gramEnd"/>
      <w:r>
        <w:rPr>
          <w:rFonts w:ascii="Calibri" w:eastAsia="Calibri" w:hAnsi="Calibri" w:cs="Calibri"/>
          <w:color w:val="2D2D2D"/>
          <w:highlight w:val="white"/>
        </w:rPr>
        <w:t xml:space="preserve"> and a safe neighborhood.  </w:t>
      </w:r>
      <w:r>
        <w:rPr>
          <w:rFonts w:ascii="Calibri" w:eastAsia="Calibri" w:hAnsi="Calibri" w:cs="Calibri"/>
          <w:color w:val="2D2D2D"/>
          <w:highlight w:val="white"/>
        </w:rPr>
        <w:br/>
      </w:r>
    </w:p>
    <w:p w14:paraId="32FD85C8" w14:textId="77777777" w:rsidR="00BB5B57" w:rsidRDefault="003D5B9D">
      <w:pPr>
        <w:shd w:val="clear" w:color="auto" w:fill="FFFFFF"/>
        <w:spacing w:line="259" w:lineRule="auto"/>
        <w:rPr>
          <w:rFonts w:ascii="Calibri" w:eastAsia="Calibri" w:hAnsi="Calibri" w:cs="Calibri"/>
          <w:color w:val="FF0000"/>
          <w:highlight w:val="white"/>
        </w:rPr>
      </w:pPr>
      <w:r>
        <w:rPr>
          <w:rFonts w:ascii="Calibri" w:eastAsia="Calibri" w:hAnsi="Calibri" w:cs="Calibri"/>
          <w:color w:val="2D2D2D"/>
        </w:rPr>
        <w:t xml:space="preserve">As a community foundation, we provide annual support and partnership to </w:t>
      </w:r>
      <w:r>
        <w:rPr>
          <w:rFonts w:ascii="Calibri" w:eastAsia="Calibri" w:hAnsi="Calibri" w:cs="Calibri"/>
        </w:rPr>
        <w:t xml:space="preserve">a network of </w:t>
      </w:r>
      <w:r>
        <w:rPr>
          <w:rFonts w:ascii="Calibri" w:eastAsia="Calibri" w:hAnsi="Calibri" w:cs="Calibri"/>
          <w:color w:val="2D2D2D"/>
        </w:rPr>
        <w:t>social services in Pike Place Market in addition to operating our own programs and services through our community resource center, The Market Commons.</w:t>
      </w:r>
      <w:r>
        <w:rPr>
          <w:rFonts w:ascii="Calibri" w:eastAsia="Calibri" w:hAnsi="Calibri" w:cs="Calibri"/>
          <w:color w:val="2D2D2D"/>
          <w:highlight w:val="white"/>
        </w:rPr>
        <w:t xml:space="preserve"> </w:t>
      </w:r>
      <w:r>
        <w:rPr>
          <w:rFonts w:ascii="Calibri" w:eastAsia="Calibri" w:hAnsi="Calibri" w:cs="Calibri"/>
          <w:color w:val="FF0000"/>
          <w:highlight w:val="white"/>
        </w:rPr>
        <w:t xml:space="preserve"> </w:t>
      </w:r>
    </w:p>
    <w:p w14:paraId="430210EA" w14:textId="77777777" w:rsidR="00BB5B57" w:rsidRDefault="00BB5B57">
      <w:pPr>
        <w:shd w:val="clear" w:color="auto" w:fill="FFFFFF"/>
        <w:spacing w:line="259" w:lineRule="auto"/>
        <w:rPr>
          <w:rFonts w:ascii="Calibri" w:eastAsia="Calibri" w:hAnsi="Calibri" w:cs="Calibri"/>
          <w:color w:val="FF0000"/>
          <w:highlight w:val="white"/>
        </w:rPr>
      </w:pPr>
    </w:p>
    <w:p w14:paraId="414FB0E2" w14:textId="77777777" w:rsidR="00BB5B57" w:rsidRDefault="003D5B9D">
      <w:pPr>
        <w:shd w:val="clear" w:color="auto" w:fill="FFFFFF"/>
        <w:spacing w:line="259" w:lineRule="auto"/>
        <w:rPr>
          <w:rFonts w:ascii="Calibri" w:eastAsia="Calibri" w:hAnsi="Calibri" w:cs="Calibri"/>
          <w:b/>
        </w:rPr>
      </w:pPr>
      <w:r>
        <w:rPr>
          <w:rFonts w:ascii="Calibri" w:eastAsia="Calibri" w:hAnsi="Calibri" w:cs="Calibri"/>
          <w:color w:val="2D2D2D"/>
        </w:rPr>
        <w:t xml:space="preserve">Together, with the support of our staff, service partners, </w:t>
      </w:r>
      <w:proofErr w:type="gramStart"/>
      <w:r>
        <w:rPr>
          <w:rFonts w:ascii="Calibri" w:eastAsia="Calibri" w:hAnsi="Calibri" w:cs="Calibri"/>
          <w:color w:val="2D2D2D"/>
        </w:rPr>
        <w:t>volunteers</w:t>
      </w:r>
      <w:proofErr w:type="gramEnd"/>
      <w:r>
        <w:rPr>
          <w:rFonts w:ascii="Calibri" w:eastAsia="Calibri" w:hAnsi="Calibri" w:cs="Calibri"/>
          <w:color w:val="2D2D2D"/>
        </w:rPr>
        <w:t xml:space="preserve"> and donors, we are reaching our vision to nurture a healthy Pike Place Market community so that everyone within it can live their best life possible. </w:t>
      </w:r>
    </w:p>
    <w:p w14:paraId="294199B5" w14:textId="77777777" w:rsidR="00BB5B57" w:rsidRDefault="00BB5B57">
      <w:pPr>
        <w:tabs>
          <w:tab w:val="left" w:pos="360"/>
          <w:tab w:val="left" w:pos="810"/>
          <w:tab w:val="left" w:pos="2520"/>
          <w:tab w:val="right" w:pos="9180"/>
        </w:tabs>
        <w:rPr>
          <w:rFonts w:ascii="Calibri" w:eastAsia="Calibri" w:hAnsi="Calibri" w:cs="Calibri"/>
          <w:b/>
        </w:rPr>
      </w:pPr>
    </w:p>
    <w:p w14:paraId="54B272CB" w14:textId="77777777" w:rsidR="00BB5B57" w:rsidRDefault="003D5B9D">
      <w:pPr>
        <w:tabs>
          <w:tab w:val="left" w:pos="360"/>
          <w:tab w:val="left" w:pos="810"/>
          <w:tab w:val="left" w:pos="2520"/>
          <w:tab w:val="right" w:pos="9180"/>
        </w:tabs>
        <w:rPr>
          <w:rFonts w:ascii="Calibri" w:eastAsia="Calibri" w:hAnsi="Calibri" w:cs="Calibri"/>
          <w:b/>
        </w:rPr>
      </w:pPr>
      <w:r>
        <w:rPr>
          <w:rFonts w:ascii="Calibri" w:eastAsia="Calibri" w:hAnsi="Calibri" w:cs="Calibri"/>
          <w:b/>
        </w:rPr>
        <w:t>POSITION SUMMARY:</w:t>
      </w:r>
      <w:r>
        <w:rPr>
          <w:rFonts w:ascii="Calibri" w:eastAsia="Calibri" w:hAnsi="Calibri" w:cs="Calibri"/>
          <w:b/>
        </w:rPr>
        <w:br/>
      </w:r>
    </w:p>
    <w:p w14:paraId="5CEABEDE" w14:textId="77777777" w:rsidR="00BB5B57" w:rsidRDefault="003D5B9D">
      <w:pPr>
        <w:rPr>
          <w:rFonts w:ascii="Calibri" w:eastAsia="Calibri" w:hAnsi="Calibri" w:cs="Calibri"/>
        </w:rPr>
      </w:pPr>
      <w:r w:rsidRPr="60D7F1CB">
        <w:rPr>
          <w:rFonts w:ascii="Calibri" w:eastAsia="Calibri" w:hAnsi="Calibri" w:cs="Calibri"/>
        </w:rPr>
        <w:t xml:space="preserve">The </w:t>
      </w:r>
      <w:r w:rsidRPr="60D7F1CB">
        <w:rPr>
          <w:rFonts w:ascii="Calibri" w:eastAsia="Calibri" w:hAnsi="Calibri" w:cs="Calibri"/>
          <w:b/>
          <w:bCs/>
        </w:rPr>
        <w:t>Development &amp; Volunteer Coordinator</w:t>
      </w:r>
      <w:r w:rsidRPr="60D7F1CB">
        <w:rPr>
          <w:rFonts w:ascii="Calibri" w:eastAsia="Calibri" w:hAnsi="Calibri" w:cs="Calibri"/>
        </w:rPr>
        <w:t xml:space="preserve"> </w:t>
      </w:r>
      <w:commentRangeStart w:id="2"/>
      <w:commentRangeStart w:id="3"/>
      <w:r w:rsidRPr="60D7F1CB">
        <w:rPr>
          <w:rFonts w:ascii="Calibri" w:eastAsia="Calibri" w:hAnsi="Calibri" w:cs="Calibri"/>
        </w:rPr>
        <w:t xml:space="preserve">position will assist in the achievement of the agency’s mission to nurture a thriving Market community by working in this highly collaborative role to achieve fundraising goals with core responsibilities focused on the maintenance of donor records, database management, acknowledgement and stewardship of donors and managing volunteer activities for the Foundation. </w:t>
      </w:r>
      <w:commentRangeEnd w:id="2"/>
      <w:r>
        <w:rPr>
          <w:rStyle w:val="CommentReference"/>
        </w:rPr>
        <w:commentReference w:id="2"/>
      </w:r>
      <w:commentRangeEnd w:id="3"/>
      <w:r>
        <w:rPr>
          <w:rStyle w:val="CommentReference"/>
        </w:rPr>
        <w:commentReference w:id="3"/>
      </w:r>
    </w:p>
    <w:p w14:paraId="34A944C8" w14:textId="77777777" w:rsidR="00BB5B57" w:rsidRDefault="00BB5B57">
      <w:pPr>
        <w:rPr>
          <w:rFonts w:ascii="Calibri" w:eastAsia="Calibri" w:hAnsi="Calibri" w:cs="Calibri"/>
        </w:rPr>
      </w:pPr>
    </w:p>
    <w:p w14:paraId="5CC08957" w14:textId="77777777" w:rsidR="00BB5B57" w:rsidRDefault="003D5B9D">
      <w:pPr>
        <w:tabs>
          <w:tab w:val="left" w:pos="360"/>
          <w:tab w:val="left" w:pos="810"/>
          <w:tab w:val="left" w:pos="2520"/>
          <w:tab w:val="right" w:pos="9180"/>
        </w:tabs>
        <w:rPr>
          <w:rFonts w:ascii="Calibri" w:eastAsia="Calibri" w:hAnsi="Calibri" w:cs="Calibri"/>
        </w:rPr>
      </w:pPr>
      <w:r>
        <w:rPr>
          <w:rFonts w:ascii="Calibri" w:eastAsia="Calibri" w:hAnsi="Calibri" w:cs="Calibri"/>
          <w:b/>
        </w:rPr>
        <w:t>DUTIES AND RESPONSIBILITIES:</w:t>
      </w:r>
    </w:p>
    <w:p w14:paraId="6161C2E4" w14:textId="77777777" w:rsidR="00BB5B57" w:rsidRDefault="00BB5B57">
      <w:pPr>
        <w:tabs>
          <w:tab w:val="left" w:pos="360"/>
          <w:tab w:val="left" w:pos="810"/>
          <w:tab w:val="left" w:pos="2520"/>
          <w:tab w:val="right" w:pos="9180"/>
        </w:tabs>
        <w:rPr>
          <w:rFonts w:ascii="Calibri" w:eastAsia="Calibri" w:hAnsi="Calibri" w:cs="Calibri"/>
          <w:u w:val="single"/>
        </w:rPr>
      </w:pPr>
    </w:p>
    <w:p w14:paraId="7E7EA16E" w14:textId="77777777" w:rsidR="00BB5B57" w:rsidRDefault="003D5B9D">
      <w:pPr>
        <w:tabs>
          <w:tab w:val="left" w:pos="360"/>
          <w:tab w:val="left" w:pos="810"/>
          <w:tab w:val="left" w:pos="2520"/>
          <w:tab w:val="right" w:pos="9180"/>
        </w:tabs>
        <w:rPr>
          <w:rFonts w:ascii="Calibri" w:eastAsia="Calibri" w:hAnsi="Calibri" w:cs="Calibri"/>
          <w:b/>
          <w:u w:val="single"/>
        </w:rPr>
      </w:pPr>
      <w:r>
        <w:rPr>
          <w:rFonts w:ascii="Calibri" w:eastAsia="Calibri" w:hAnsi="Calibri" w:cs="Calibri"/>
          <w:b/>
          <w:u w:val="single"/>
        </w:rPr>
        <w:t xml:space="preserve">Donor Development &amp; Management: </w:t>
      </w:r>
    </w:p>
    <w:p w14:paraId="5B03FBC9" w14:textId="77777777" w:rsidR="00BB5B57" w:rsidRDefault="003D5B9D">
      <w:pPr>
        <w:pBdr>
          <w:top w:val="nil"/>
          <w:left w:val="nil"/>
          <w:bottom w:val="nil"/>
          <w:right w:val="nil"/>
          <w:between w:val="nil"/>
        </w:pBdr>
        <w:spacing w:before="2"/>
        <w:ind w:right="113"/>
        <w:rPr>
          <w:rFonts w:ascii="Calibri" w:eastAsia="Calibri" w:hAnsi="Calibri" w:cs="Calibri"/>
        </w:rPr>
      </w:pPr>
      <w:r w:rsidRPr="410970A5">
        <w:rPr>
          <w:rFonts w:ascii="Calibri" w:eastAsia="Calibri" w:hAnsi="Calibri" w:cs="Calibri"/>
        </w:rPr>
        <w:t>Engage with culturally diverse groups of stakeholders including donors, volunteers and community partners in a manner that is welcoming and inclusive:</w:t>
      </w:r>
    </w:p>
    <w:p w14:paraId="04D0BFD4" w14:textId="1F794D58" w:rsidR="410970A5" w:rsidRDefault="410970A5" w:rsidP="410970A5">
      <w:pPr>
        <w:pBdr>
          <w:top w:val="nil"/>
          <w:left w:val="nil"/>
          <w:bottom w:val="nil"/>
          <w:right w:val="nil"/>
          <w:between w:val="nil"/>
        </w:pBdr>
        <w:spacing w:before="2"/>
        <w:ind w:right="113"/>
        <w:rPr>
          <w:rFonts w:ascii="Calibri" w:eastAsia="Calibri" w:hAnsi="Calibri" w:cs="Calibri"/>
        </w:rPr>
      </w:pPr>
    </w:p>
    <w:p w14:paraId="42DF2D8E" w14:textId="10C6DDD3" w:rsidR="00BB5B57" w:rsidRDefault="003D5B9D" w:rsidP="60D7F1CB">
      <w:pPr>
        <w:numPr>
          <w:ilvl w:val="0"/>
          <w:numId w:val="3"/>
        </w:numPr>
        <w:rPr>
          <w:rFonts w:ascii="Calibri" w:eastAsia="Calibri" w:hAnsi="Calibri" w:cs="Calibri"/>
        </w:rPr>
      </w:pPr>
      <w:r w:rsidRPr="60D7F1CB">
        <w:rPr>
          <w:rFonts w:ascii="Calibri" w:eastAsia="Calibri" w:hAnsi="Calibri" w:cs="Calibri"/>
        </w:rPr>
        <w:lastRenderedPageBreak/>
        <w:t xml:space="preserve">Maintains and supports activities involving </w:t>
      </w:r>
      <w:r w:rsidRPr="60D7F1CB">
        <w:rPr>
          <w:rFonts w:ascii="Calibri" w:eastAsia="Calibri" w:hAnsi="Calibri" w:cs="Calibri"/>
          <w:b/>
          <w:bCs/>
        </w:rPr>
        <w:t>donor moves management</w:t>
      </w:r>
      <w:r w:rsidRPr="60D7F1CB">
        <w:rPr>
          <w:rFonts w:ascii="Calibri" w:eastAsia="Calibri" w:hAnsi="Calibri" w:cs="Calibri"/>
        </w:rPr>
        <w:t xml:space="preserve"> tracking and coordination with assigned solicitors in alignment with community centric fundraising </w:t>
      </w:r>
      <w:proofErr w:type="gramStart"/>
      <w:r w:rsidRPr="60D7F1CB">
        <w:rPr>
          <w:rFonts w:ascii="Calibri" w:eastAsia="Calibri" w:hAnsi="Calibri" w:cs="Calibri"/>
        </w:rPr>
        <w:t>principles</w:t>
      </w:r>
      <w:proofErr w:type="gramEnd"/>
      <w:r w:rsidRPr="60D7F1CB">
        <w:rPr>
          <w:rFonts w:ascii="Calibri" w:eastAsia="Calibri" w:hAnsi="Calibri" w:cs="Calibri"/>
        </w:rPr>
        <w:t xml:space="preserve"> </w:t>
      </w:r>
    </w:p>
    <w:p w14:paraId="06E36AC5" w14:textId="744215E3" w:rsidR="00BB5B57" w:rsidRDefault="003D5B9D" w:rsidP="60D7F1CB">
      <w:pPr>
        <w:numPr>
          <w:ilvl w:val="0"/>
          <w:numId w:val="3"/>
        </w:numPr>
        <w:rPr>
          <w:rFonts w:ascii="Calibri" w:eastAsia="Calibri" w:hAnsi="Calibri" w:cs="Calibri"/>
        </w:rPr>
      </w:pPr>
      <w:r w:rsidRPr="60D7F1CB">
        <w:rPr>
          <w:rFonts w:ascii="Calibri" w:eastAsia="Calibri" w:hAnsi="Calibri" w:cs="Calibri"/>
        </w:rPr>
        <w:t xml:space="preserve">Manages constituent and </w:t>
      </w:r>
      <w:r w:rsidRPr="60D7F1CB">
        <w:rPr>
          <w:rFonts w:ascii="Calibri" w:eastAsia="Calibri" w:hAnsi="Calibri" w:cs="Calibri"/>
          <w:b/>
          <w:bCs/>
        </w:rPr>
        <w:t>gift data updates and gift processing</w:t>
      </w:r>
      <w:r w:rsidRPr="60D7F1CB">
        <w:rPr>
          <w:rFonts w:ascii="Calibri" w:eastAsia="Calibri" w:hAnsi="Calibri" w:cs="Calibri"/>
        </w:rPr>
        <w:t xml:space="preserve"> into the agency’s donor database systems </w:t>
      </w:r>
      <w:r w:rsidR="63E0E8FD" w:rsidRPr="60D7F1CB">
        <w:rPr>
          <w:rFonts w:ascii="Calibri" w:eastAsia="Calibri" w:hAnsi="Calibri" w:cs="Calibri"/>
        </w:rPr>
        <w:t>with a</w:t>
      </w:r>
      <w:r w:rsidRPr="60D7F1CB">
        <w:rPr>
          <w:rFonts w:ascii="Calibri" w:eastAsia="Calibri" w:hAnsi="Calibri" w:cs="Calibri"/>
        </w:rPr>
        <w:t>ccuracy</w:t>
      </w:r>
      <w:r w:rsidR="7B25E4A2" w:rsidRPr="60D7F1CB">
        <w:rPr>
          <w:rFonts w:ascii="Calibri" w:eastAsia="Calibri" w:hAnsi="Calibri" w:cs="Calibri"/>
        </w:rPr>
        <w:t xml:space="preserve">, </w:t>
      </w:r>
      <w:r w:rsidR="00B746F3" w:rsidRPr="60D7F1CB">
        <w:rPr>
          <w:rFonts w:ascii="Calibri" w:eastAsia="Calibri" w:hAnsi="Calibri" w:cs="Calibri"/>
        </w:rPr>
        <w:t>in collaboration with the Donor Relations Analyst and Donor Relations Manager</w:t>
      </w:r>
      <w:r w:rsidR="16CE7D46" w:rsidRPr="60D7F1CB">
        <w:rPr>
          <w:rFonts w:ascii="Calibri" w:eastAsia="Calibri" w:hAnsi="Calibri" w:cs="Calibri"/>
        </w:rPr>
        <w:t xml:space="preserve">. </w:t>
      </w:r>
    </w:p>
    <w:p w14:paraId="211FE9AB" w14:textId="4FAB221E" w:rsidR="00FC6FC9" w:rsidRDefault="00FC6FC9" w:rsidP="60D7F1CB">
      <w:pPr>
        <w:numPr>
          <w:ilvl w:val="0"/>
          <w:numId w:val="3"/>
        </w:numPr>
        <w:rPr>
          <w:rFonts w:ascii="Calibri" w:eastAsia="Calibri" w:hAnsi="Calibri" w:cs="Calibri"/>
        </w:rPr>
      </w:pPr>
      <w:r w:rsidRPr="60D7F1CB">
        <w:rPr>
          <w:rFonts w:ascii="Calibri" w:eastAsia="Calibri" w:hAnsi="Calibri" w:cs="Calibri"/>
        </w:rPr>
        <w:t>Works with</w:t>
      </w:r>
      <w:r w:rsidR="46B3057D" w:rsidRPr="60D7F1CB">
        <w:rPr>
          <w:rFonts w:ascii="Calibri" w:eastAsia="Calibri" w:hAnsi="Calibri" w:cs="Calibri"/>
        </w:rPr>
        <w:t>in</w:t>
      </w:r>
      <w:r w:rsidRPr="60D7F1CB">
        <w:rPr>
          <w:rFonts w:ascii="Calibri" w:eastAsia="Calibri" w:hAnsi="Calibri" w:cs="Calibri"/>
        </w:rPr>
        <w:t xml:space="preserve"> the Donor Relations </w:t>
      </w:r>
      <w:r w:rsidR="00B13F54" w:rsidRPr="60D7F1CB">
        <w:rPr>
          <w:rFonts w:ascii="Calibri" w:eastAsia="Calibri" w:hAnsi="Calibri" w:cs="Calibri"/>
        </w:rPr>
        <w:t xml:space="preserve">team </w:t>
      </w:r>
      <w:r w:rsidR="003B3400" w:rsidRPr="60D7F1CB">
        <w:rPr>
          <w:rFonts w:ascii="Calibri" w:eastAsia="Calibri" w:hAnsi="Calibri" w:cs="Calibri"/>
        </w:rPr>
        <w:t xml:space="preserve">to continue enhancing </w:t>
      </w:r>
      <w:r w:rsidRPr="60D7F1CB">
        <w:rPr>
          <w:rFonts w:ascii="Calibri" w:eastAsia="Calibri" w:hAnsi="Calibri" w:cs="Calibri"/>
        </w:rPr>
        <w:t xml:space="preserve">a </w:t>
      </w:r>
      <w:r w:rsidRPr="60D7F1CB">
        <w:rPr>
          <w:rFonts w:ascii="Calibri" w:eastAsia="Calibri" w:hAnsi="Calibri" w:cs="Calibri"/>
          <w:b/>
          <w:bCs/>
        </w:rPr>
        <w:t>systems approach and standar</w:t>
      </w:r>
      <w:r w:rsidR="7299B37A" w:rsidRPr="60D7F1CB">
        <w:rPr>
          <w:rFonts w:ascii="Calibri" w:eastAsia="Calibri" w:hAnsi="Calibri" w:cs="Calibri"/>
          <w:b/>
          <w:bCs/>
        </w:rPr>
        <w:t>dized</w:t>
      </w:r>
      <w:r w:rsidRPr="60D7F1CB">
        <w:rPr>
          <w:rFonts w:ascii="Calibri" w:eastAsia="Calibri" w:hAnsi="Calibri" w:cs="Calibri"/>
          <w:b/>
          <w:bCs/>
        </w:rPr>
        <w:t xml:space="preserve"> operating procedure </w:t>
      </w:r>
      <w:r w:rsidRPr="60D7F1CB">
        <w:rPr>
          <w:rFonts w:ascii="Calibri" w:eastAsia="Calibri" w:hAnsi="Calibri" w:cs="Calibri"/>
        </w:rPr>
        <w:t xml:space="preserve">for data management </w:t>
      </w:r>
      <w:r w:rsidR="00C31558" w:rsidRPr="60D7F1CB">
        <w:rPr>
          <w:rFonts w:ascii="Calibri" w:eastAsia="Calibri" w:hAnsi="Calibri" w:cs="Calibri"/>
        </w:rPr>
        <w:t xml:space="preserve">and </w:t>
      </w:r>
      <w:proofErr w:type="gramStart"/>
      <w:r w:rsidR="00C31558" w:rsidRPr="60D7F1CB">
        <w:rPr>
          <w:rFonts w:ascii="Calibri" w:eastAsia="Calibri" w:hAnsi="Calibri" w:cs="Calibri"/>
        </w:rPr>
        <w:t>cleanliness</w:t>
      </w:r>
      <w:proofErr w:type="gramEnd"/>
      <w:r w:rsidR="00A34F9C" w:rsidRPr="60D7F1CB">
        <w:rPr>
          <w:rFonts w:ascii="Calibri" w:eastAsia="Calibri" w:hAnsi="Calibri" w:cs="Calibri"/>
        </w:rPr>
        <w:t xml:space="preserve"> </w:t>
      </w:r>
    </w:p>
    <w:p w14:paraId="5D83B44C" w14:textId="7650F179" w:rsidR="00BB5B57" w:rsidRPr="00FC6FC9" w:rsidRDefault="003D5B9D" w:rsidP="410970A5">
      <w:pPr>
        <w:numPr>
          <w:ilvl w:val="0"/>
          <w:numId w:val="3"/>
        </w:numPr>
        <w:rPr>
          <w:rFonts w:ascii="Calibri" w:eastAsia="Calibri" w:hAnsi="Calibri" w:cs="Calibri"/>
          <w:b/>
          <w:bCs/>
        </w:rPr>
      </w:pPr>
      <w:r w:rsidRPr="60D7F1CB">
        <w:rPr>
          <w:rFonts w:ascii="Calibri" w:eastAsia="Calibri" w:hAnsi="Calibri" w:cs="Calibri"/>
        </w:rPr>
        <w:t>Drives personalized mission-focused</w:t>
      </w:r>
      <w:r w:rsidRPr="60D7F1CB">
        <w:rPr>
          <w:rFonts w:ascii="Calibri" w:eastAsia="Calibri" w:hAnsi="Calibri" w:cs="Calibri"/>
          <w:b/>
          <w:bCs/>
        </w:rPr>
        <w:t xml:space="preserve"> stewardship</w:t>
      </w:r>
      <w:r w:rsidRPr="60D7F1CB">
        <w:rPr>
          <w:rFonts w:ascii="Calibri" w:eastAsia="Calibri" w:hAnsi="Calibri" w:cs="Calibri"/>
        </w:rPr>
        <w:t xml:space="preserve"> in coordination with staff, board members and volunteers; handles digital and mailed </w:t>
      </w:r>
      <w:r w:rsidRPr="60D7F1CB">
        <w:rPr>
          <w:rFonts w:ascii="Calibri" w:eastAsia="Calibri" w:hAnsi="Calibri" w:cs="Calibri"/>
          <w:b/>
          <w:bCs/>
        </w:rPr>
        <w:t>gift acknowledgments</w:t>
      </w:r>
      <w:r w:rsidR="1310A4E4" w:rsidRPr="60D7F1CB">
        <w:rPr>
          <w:rFonts w:ascii="Calibri" w:eastAsia="Calibri" w:hAnsi="Calibri" w:cs="Calibri"/>
          <w:b/>
          <w:bCs/>
        </w:rPr>
        <w:t xml:space="preserve"> </w:t>
      </w:r>
      <w:r w:rsidR="1310A4E4" w:rsidRPr="60D7F1CB">
        <w:rPr>
          <w:rFonts w:ascii="Calibri" w:eastAsia="Calibri" w:hAnsi="Calibri" w:cs="Calibri"/>
        </w:rPr>
        <w:t xml:space="preserve">and collaborates with Donor Relations Analyst </w:t>
      </w:r>
      <w:r w:rsidR="7DE8147D" w:rsidRPr="60D7F1CB">
        <w:rPr>
          <w:rFonts w:ascii="Calibri" w:eastAsia="Calibri" w:hAnsi="Calibri" w:cs="Calibri"/>
          <w:b/>
          <w:bCs/>
        </w:rPr>
        <w:t xml:space="preserve">to distribute year-end tax </w:t>
      </w:r>
      <w:proofErr w:type="gramStart"/>
      <w:r w:rsidR="7DE8147D" w:rsidRPr="60D7F1CB">
        <w:rPr>
          <w:rFonts w:ascii="Calibri" w:eastAsia="Calibri" w:hAnsi="Calibri" w:cs="Calibri"/>
          <w:b/>
          <w:bCs/>
        </w:rPr>
        <w:t>statement</w:t>
      </w:r>
      <w:proofErr w:type="gramEnd"/>
    </w:p>
    <w:p w14:paraId="1375B879" w14:textId="2554E83D" w:rsidR="00BB5B57" w:rsidRDefault="003D5B9D">
      <w:pPr>
        <w:numPr>
          <w:ilvl w:val="0"/>
          <w:numId w:val="3"/>
        </w:numPr>
        <w:rPr>
          <w:rFonts w:ascii="Calibri" w:eastAsia="Calibri" w:hAnsi="Calibri" w:cs="Calibri"/>
        </w:rPr>
      </w:pPr>
      <w:r w:rsidRPr="60D7F1CB">
        <w:rPr>
          <w:rFonts w:ascii="Calibri" w:eastAsia="Calibri" w:hAnsi="Calibri" w:cs="Calibri"/>
        </w:rPr>
        <w:t>Supports</w:t>
      </w:r>
      <w:r w:rsidRPr="60D7F1CB">
        <w:rPr>
          <w:rFonts w:ascii="Calibri" w:eastAsia="Calibri" w:hAnsi="Calibri" w:cs="Calibri"/>
          <w:b/>
          <w:bCs/>
        </w:rPr>
        <w:t xml:space="preserve"> event </w:t>
      </w:r>
      <w:r w:rsidRPr="60D7F1CB">
        <w:rPr>
          <w:rFonts w:ascii="Calibri" w:eastAsia="Calibri" w:hAnsi="Calibri" w:cs="Calibri"/>
        </w:rPr>
        <w:t>logistics</w:t>
      </w:r>
      <w:r w:rsidR="009E5B1D" w:rsidRPr="60D7F1CB">
        <w:rPr>
          <w:rFonts w:ascii="Calibri" w:eastAsia="Calibri" w:hAnsi="Calibri" w:cs="Calibri"/>
        </w:rPr>
        <w:t xml:space="preserve"> with other team members</w:t>
      </w:r>
      <w:r w:rsidRPr="60D7F1CB">
        <w:rPr>
          <w:rFonts w:ascii="Calibri" w:eastAsia="Calibri" w:hAnsi="Calibri" w:cs="Calibri"/>
        </w:rPr>
        <w:t xml:space="preserve"> prior to event day. </w:t>
      </w:r>
    </w:p>
    <w:p w14:paraId="2632C39D" w14:textId="77777777" w:rsidR="00BB5B57" w:rsidRDefault="003D5B9D">
      <w:pPr>
        <w:numPr>
          <w:ilvl w:val="0"/>
          <w:numId w:val="3"/>
        </w:numPr>
        <w:rPr>
          <w:rFonts w:ascii="Calibri" w:eastAsia="Calibri" w:hAnsi="Calibri" w:cs="Calibri"/>
        </w:rPr>
      </w:pPr>
      <w:r w:rsidRPr="60D7F1CB">
        <w:rPr>
          <w:rFonts w:ascii="Calibri" w:eastAsia="Calibri" w:hAnsi="Calibri" w:cs="Calibri"/>
        </w:rPr>
        <w:t xml:space="preserve">Coordinates </w:t>
      </w:r>
      <w:r w:rsidRPr="60D7F1CB">
        <w:rPr>
          <w:rFonts w:ascii="Calibri" w:eastAsia="Calibri" w:hAnsi="Calibri" w:cs="Calibri"/>
          <w:b/>
          <w:bCs/>
        </w:rPr>
        <w:t>meeting minutes</w:t>
      </w:r>
      <w:r w:rsidRPr="60D7F1CB">
        <w:rPr>
          <w:rFonts w:ascii="Calibri" w:eastAsia="Calibri" w:hAnsi="Calibri" w:cs="Calibri"/>
        </w:rPr>
        <w:t xml:space="preserve"> on behalf of board and committee meetings</w:t>
      </w:r>
    </w:p>
    <w:p w14:paraId="68E37D66" w14:textId="0567E765" w:rsidR="00022D2E" w:rsidRPr="00182261" w:rsidRDefault="00022D2E">
      <w:pPr>
        <w:numPr>
          <w:ilvl w:val="0"/>
          <w:numId w:val="3"/>
        </w:numPr>
        <w:rPr>
          <w:rFonts w:ascii="Calibri" w:eastAsia="Calibri" w:hAnsi="Calibri" w:cs="Calibri"/>
        </w:rPr>
      </w:pPr>
      <w:r w:rsidRPr="60D7F1CB">
        <w:rPr>
          <w:rFonts w:ascii="Calibri" w:eastAsia="Calibri" w:hAnsi="Calibri" w:cs="Calibri"/>
        </w:rPr>
        <w:t>Organizes</w:t>
      </w:r>
      <w:r w:rsidR="005232DC" w:rsidRPr="60D7F1CB">
        <w:rPr>
          <w:rFonts w:ascii="Calibri" w:eastAsia="Calibri" w:hAnsi="Calibri" w:cs="Calibri"/>
        </w:rPr>
        <w:t xml:space="preserve"> annual</w:t>
      </w:r>
      <w:r w:rsidRPr="60D7F1CB">
        <w:rPr>
          <w:rFonts w:ascii="Calibri" w:eastAsia="Calibri" w:hAnsi="Calibri" w:cs="Calibri"/>
        </w:rPr>
        <w:t xml:space="preserve"> </w:t>
      </w:r>
      <w:r w:rsidRPr="60D7F1CB">
        <w:rPr>
          <w:rFonts w:ascii="Calibri" w:eastAsia="Calibri" w:hAnsi="Calibri" w:cs="Calibri"/>
          <w:b/>
          <w:bCs/>
        </w:rPr>
        <w:t xml:space="preserve">state charitable registration </w:t>
      </w:r>
      <w:r w:rsidRPr="60D7F1CB">
        <w:rPr>
          <w:rFonts w:ascii="Calibri" w:eastAsia="Calibri" w:hAnsi="Calibri" w:cs="Calibri"/>
        </w:rPr>
        <w:t xml:space="preserve">process </w:t>
      </w:r>
      <w:r w:rsidR="00DF04BE" w:rsidRPr="60D7F1CB">
        <w:rPr>
          <w:rFonts w:ascii="Calibri" w:eastAsia="Calibri" w:hAnsi="Calibri" w:cs="Calibri"/>
        </w:rPr>
        <w:t xml:space="preserve">and manages renewal calendar to ensure financial reports are filed </w:t>
      </w:r>
      <w:r w:rsidR="005232DC" w:rsidRPr="60D7F1CB">
        <w:rPr>
          <w:rFonts w:ascii="Calibri" w:eastAsia="Calibri" w:hAnsi="Calibri" w:cs="Calibri"/>
        </w:rPr>
        <w:t xml:space="preserve">in a timely manner; works with </w:t>
      </w:r>
      <w:r w:rsidR="00D97D05" w:rsidRPr="60D7F1CB">
        <w:rPr>
          <w:rFonts w:ascii="Calibri" w:eastAsia="Calibri" w:hAnsi="Calibri" w:cs="Calibri"/>
        </w:rPr>
        <w:t xml:space="preserve">foundation </w:t>
      </w:r>
      <w:r w:rsidR="005232DC" w:rsidRPr="60D7F1CB">
        <w:rPr>
          <w:rFonts w:ascii="Calibri" w:eastAsia="Calibri" w:hAnsi="Calibri" w:cs="Calibri"/>
        </w:rPr>
        <w:t xml:space="preserve">leadership to ensure accuracy and </w:t>
      </w:r>
      <w:proofErr w:type="gramStart"/>
      <w:r w:rsidR="005232DC" w:rsidRPr="60D7F1CB">
        <w:rPr>
          <w:rFonts w:ascii="Calibri" w:eastAsia="Calibri" w:hAnsi="Calibri" w:cs="Calibri"/>
        </w:rPr>
        <w:t>compliance</w:t>
      </w:r>
      <w:proofErr w:type="gramEnd"/>
    </w:p>
    <w:p w14:paraId="4FE51BA9" w14:textId="77777777" w:rsidR="00BB5B57" w:rsidRDefault="00BB5B57">
      <w:pPr>
        <w:tabs>
          <w:tab w:val="left" w:pos="360"/>
          <w:tab w:val="left" w:pos="810"/>
          <w:tab w:val="left" w:pos="2520"/>
          <w:tab w:val="right" w:pos="9180"/>
        </w:tabs>
        <w:ind w:left="810" w:hanging="810"/>
        <w:rPr>
          <w:rFonts w:ascii="Calibri" w:eastAsia="Calibri" w:hAnsi="Calibri" w:cs="Calibri"/>
          <w:b/>
        </w:rPr>
      </w:pPr>
    </w:p>
    <w:p w14:paraId="236312CA" w14:textId="77777777" w:rsidR="00BB5B57" w:rsidRDefault="003D5B9D">
      <w:pPr>
        <w:rPr>
          <w:rFonts w:ascii="Calibri" w:eastAsia="Calibri" w:hAnsi="Calibri" w:cs="Calibri"/>
          <w:b/>
          <w:u w:val="single"/>
        </w:rPr>
      </w:pPr>
      <w:r>
        <w:rPr>
          <w:rFonts w:ascii="Calibri" w:eastAsia="Calibri" w:hAnsi="Calibri" w:cs="Calibri"/>
          <w:b/>
          <w:u w:val="single"/>
        </w:rPr>
        <w:t>Volunteer Coordination:</w:t>
      </w:r>
    </w:p>
    <w:p w14:paraId="3C275AA0" w14:textId="2E898B5F" w:rsidR="00284C39" w:rsidRPr="00284C39" w:rsidRDefault="00284C39">
      <w:pPr>
        <w:numPr>
          <w:ilvl w:val="0"/>
          <w:numId w:val="1"/>
        </w:numPr>
        <w:pBdr>
          <w:top w:val="nil"/>
          <w:left w:val="nil"/>
          <w:bottom w:val="nil"/>
          <w:right w:val="nil"/>
          <w:between w:val="nil"/>
        </w:pBdr>
        <w:spacing w:line="259" w:lineRule="auto"/>
        <w:rPr>
          <w:rFonts w:ascii="Calibri" w:eastAsia="Calibri" w:hAnsi="Calibri" w:cs="Calibri"/>
        </w:rPr>
      </w:pPr>
      <w:r w:rsidRPr="005B6741">
        <w:rPr>
          <w:rFonts w:ascii="Calibri" w:eastAsia="Calibri" w:hAnsi="Calibri" w:cs="Calibri"/>
          <w:b/>
          <w:bCs/>
        </w:rPr>
        <w:t>Develops the volunteer program strategy</w:t>
      </w:r>
      <w:r>
        <w:rPr>
          <w:rFonts w:ascii="Calibri" w:eastAsia="Calibri" w:hAnsi="Calibri" w:cs="Calibri"/>
        </w:rPr>
        <w:t xml:space="preserve"> </w:t>
      </w:r>
      <w:r w:rsidR="005B6741">
        <w:rPr>
          <w:rFonts w:ascii="Calibri" w:eastAsia="Calibri" w:hAnsi="Calibri" w:cs="Calibri"/>
        </w:rPr>
        <w:t xml:space="preserve">including appreciation </w:t>
      </w:r>
      <w:r w:rsidR="00925F5A">
        <w:rPr>
          <w:rFonts w:ascii="Calibri" w:eastAsia="Calibri" w:hAnsi="Calibri" w:cs="Calibri"/>
        </w:rPr>
        <w:t xml:space="preserve">activities </w:t>
      </w:r>
      <w:r w:rsidR="005B6741">
        <w:rPr>
          <w:rFonts w:ascii="Calibri" w:eastAsia="Calibri" w:hAnsi="Calibri" w:cs="Calibri"/>
        </w:rPr>
        <w:t xml:space="preserve">and </w:t>
      </w:r>
      <w:r w:rsidR="00F4111E">
        <w:rPr>
          <w:rFonts w:ascii="Calibri" w:eastAsia="Calibri" w:hAnsi="Calibri" w:cs="Calibri"/>
        </w:rPr>
        <w:t xml:space="preserve">personalized </w:t>
      </w:r>
      <w:proofErr w:type="gramStart"/>
      <w:r w:rsidR="00F4111E">
        <w:rPr>
          <w:rFonts w:ascii="Calibri" w:eastAsia="Calibri" w:hAnsi="Calibri" w:cs="Calibri"/>
        </w:rPr>
        <w:t>communications</w:t>
      </w:r>
      <w:proofErr w:type="gramEnd"/>
      <w:r w:rsidR="00F4111E">
        <w:rPr>
          <w:rFonts w:ascii="Calibri" w:eastAsia="Calibri" w:hAnsi="Calibri" w:cs="Calibri"/>
        </w:rPr>
        <w:t xml:space="preserve"> </w:t>
      </w:r>
    </w:p>
    <w:p w14:paraId="2AD4948B" w14:textId="130EEB45" w:rsidR="00BB5B57" w:rsidRDefault="003D5B9D" w:rsidP="60D7F1CB">
      <w:pPr>
        <w:numPr>
          <w:ilvl w:val="0"/>
          <w:numId w:val="1"/>
        </w:numPr>
        <w:pBdr>
          <w:top w:val="nil"/>
          <w:left w:val="nil"/>
          <w:bottom w:val="nil"/>
          <w:right w:val="nil"/>
          <w:between w:val="nil"/>
        </w:pBdr>
        <w:spacing w:line="259" w:lineRule="auto"/>
        <w:rPr>
          <w:rFonts w:ascii="Calibri" w:eastAsia="Calibri" w:hAnsi="Calibri" w:cs="Calibri"/>
        </w:rPr>
      </w:pPr>
      <w:r w:rsidRPr="60D7F1CB">
        <w:rPr>
          <w:rFonts w:ascii="Calibri" w:eastAsia="Calibri" w:hAnsi="Calibri" w:cs="Calibri"/>
          <w:b/>
          <w:bCs/>
        </w:rPr>
        <w:t>Manages volunteer</w:t>
      </w:r>
      <w:r w:rsidR="00014C7C" w:rsidRPr="60D7F1CB">
        <w:rPr>
          <w:rFonts w:ascii="Calibri" w:eastAsia="Calibri" w:hAnsi="Calibri" w:cs="Calibri"/>
          <w:b/>
          <w:bCs/>
        </w:rPr>
        <w:t xml:space="preserve"> </w:t>
      </w:r>
      <w:commentRangeStart w:id="4"/>
      <w:r w:rsidR="00014C7C" w:rsidRPr="60D7F1CB">
        <w:rPr>
          <w:rFonts w:ascii="Calibri" w:eastAsia="Calibri" w:hAnsi="Calibri" w:cs="Calibri"/>
          <w:b/>
          <w:bCs/>
        </w:rPr>
        <w:t>entry into Virtuous CRM</w:t>
      </w:r>
      <w:r w:rsidRPr="60D7F1CB">
        <w:rPr>
          <w:rFonts w:ascii="Calibri" w:eastAsia="Calibri" w:hAnsi="Calibri" w:cs="Calibri"/>
          <w:b/>
          <w:bCs/>
        </w:rPr>
        <w:t xml:space="preserve"> </w:t>
      </w:r>
      <w:r w:rsidR="51059CCF" w:rsidRPr="60D7F1CB">
        <w:rPr>
          <w:rFonts w:ascii="Calibri" w:eastAsia="Calibri" w:hAnsi="Calibri" w:cs="Calibri"/>
        </w:rPr>
        <w:t>w</w:t>
      </w:r>
      <w:commentRangeEnd w:id="4"/>
      <w:r>
        <w:rPr>
          <w:rStyle w:val="CommentReference"/>
        </w:rPr>
        <w:commentReference w:id="4"/>
      </w:r>
      <w:r w:rsidRPr="60D7F1CB">
        <w:rPr>
          <w:rFonts w:ascii="Calibri" w:eastAsia="Calibri" w:hAnsi="Calibri" w:cs="Calibri"/>
        </w:rPr>
        <w:t xml:space="preserve">ith contact information and hours to steward relationships throughout the </w:t>
      </w:r>
      <w:proofErr w:type="gramStart"/>
      <w:r w:rsidRPr="60D7F1CB">
        <w:rPr>
          <w:rFonts w:ascii="Calibri" w:eastAsia="Calibri" w:hAnsi="Calibri" w:cs="Calibri"/>
        </w:rPr>
        <w:t>year</w:t>
      </w:r>
      <w:proofErr w:type="gramEnd"/>
    </w:p>
    <w:p w14:paraId="38536513" w14:textId="77777777" w:rsidR="00BB5B57" w:rsidRDefault="003D5B9D">
      <w:pPr>
        <w:numPr>
          <w:ilvl w:val="0"/>
          <w:numId w:val="1"/>
        </w:numPr>
        <w:spacing w:line="259" w:lineRule="auto"/>
        <w:rPr>
          <w:rFonts w:ascii="Calibri" w:eastAsia="Calibri" w:hAnsi="Calibri" w:cs="Calibri"/>
        </w:rPr>
      </w:pPr>
      <w:proofErr w:type="gramStart"/>
      <w:r>
        <w:rPr>
          <w:rFonts w:ascii="Calibri" w:eastAsia="Calibri" w:hAnsi="Calibri" w:cs="Calibri"/>
          <w:b/>
        </w:rPr>
        <w:t>Recruits</w:t>
      </w:r>
      <w:proofErr w:type="gramEnd"/>
      <w:r>
        <w:rPr>
          <w:rFonts w:ascii="Calibri" w:eastAsia="Calibri" w:hAnsi="Calibri" w:cs="Calibri"/>
        </w:rPr>
        <w:t xml:space="preserve"> volunteers for events in coordination with Event Manager</w:t>
      </w:r>
    </w:p>
    <w:p w14:paraId="2332D3B9" w14:textId="4116ED2E" w:rsidR="00284C39" w:rsidRDefault="00284C39">
      <w:pPr>
        <w:numPr>
          <w:ilvl w:val="0"/>
          <w:numId w:val="1"/>
        </w:numPr>
        <w:spacing w:line="259" w:lineRule="auto"/>
        <w:rPr>
          <w:rFonts w:ascii="Calibri" w:eastAsia="Calibri" w:hAnsi="Calibri" w:cs="Calibri"/>
        </w:rPr>
      </w:pPr>
      <w:r w:rsidRPr="60D7F1CB">
        <w:rPr>
          <w:rFonts w:ascii="Calibri" w:eastAsia="Calibri" w:hAnsi="Calibri" w:cs="Calibri"/>
          <w:b/>
          <w:bCs/>
        </w:rPr>
        <w:t>Coordinates</w:t>
      </w:r>
      <w:r w:rsidRPr="60D7F1CB">
        <w:rPr>
          <w:rFonts w:ascii="Calibri" w:eastAsia="Calibri" w:hAnsi="Calibri" w:cs="Calibri"/>
        </w:rPr>
        <w:t xml:space="preserve"> event volunteer systems (i.e. assignments, timelines, communications and volunteer HQ) and supports staff leads in managing teams within the </w:t>
      </w:r>
      <w:proofErr w:type="gramStart"/>
      <w:r w:rsidRPr="60D7F1CB">
        <w:rPr>
          <w:rFonts w:ascii="Calibri" w:eastAsia="Calibri" w:hAnsi="Calibri" w:cs="Calibri"/>
        </w:rPr>
        <w:t>event</w:t>
      </w:r>
      <w:proofErr w:type="gramEnd"/>
    </w:p>
    <w:p w14:paraId="3F9BFFFE" w14:textId="60FF54C3" w:rsidR="646B569F" w:rsidRDefault="646B569F" w:rsidP="60D7F1CB">
      <w:pPr>
        <w:numPr>
          <w:ilvl w:val="0"/>
          <w:numId w:val="1"/>
        </w:numPr>
        <w:spacing w:line="259" w:lineRule="auto"/>
        <w:rPr>
          <w:rFonts w:ascii="Calibri" w:eastAsia="Calibri" w:hAnsi="Calibri" w:cs="Calibri"/>
        </w:rPr>
      </w:pPr>
      <w:r w:rsidRPr="60D7F1CB">
        <w:rPr>
          <w:rFonts w:ascii="Calibri" w:eastAsia="Calibri" w:hAnsi="Calibri" w:cs="Calibri"/>
          <w:b/>
          <w:bCs/>
        </w:rPr>
        <w:t>Manages</w:t>
      </w:r>
      <w:r w:rsidRPr="60D7F1CB">
        <w:rPr>
          <w:rFonts w:ascii="Calibri" w:eastAsia="Calibri" w:hAnsi="Calibri" w:cs="Calibri"/>
        </w:rPr>
        <w:t xml:space="preserve"> in-office volunteer </w:t>
      </w:r>
      <w:proofErr w:type="gramStart"/>
      <w:r w:rsidRPr="60D7F1CB">
        <w:rPr>
          <w:rFonts w:ascii="Calibri" w:eastAsia="Calibri" w:hAnsi="Calibri" w:cs="Calibri"/>
        </w:rPr>
        <w:t>needs</w:t>
      </w:r>
      <w:proofErr w:type="gramEnd"/>
      <w:r w:rsidRPr="60D7F1CB">
        <w:rPr>
          <w:rFonts w:ascii="Calibri" w:eastAsia="Calibri" w:hAnsi="Calibri" w:cs="Calibri"/>
        </w:rPr>
        <w:t xml:space="preserve"> </w:t>
      </w:r>
    </w:p>
    <w:p w14:paraId="1E403364" w14:textId="77777777" w:rsidR="00BB5B57" w:rsidRDefault="00BB5B57" w:rsidP="00284C39">
      <w:pPr>
        <w:tabs>
          <w:tab w:val="left" w:pos="360"/>
          <w:tab w:val="left" w:pos="810"/>
          <w:tab w:val="left" w:pos="2520"/>
          <w:tab w:val="right" w:pos="9180"/>
        </w:tabs>
        <w:rPr>
          <w:rFonts w:ascii="Calibri" w:eastAsia="Calibri" w:hAnsi="Calibri" w:cs="Calibri"/>
          <w:b/>
        </w:rPr>
      </w:pPr>
    </w:p>
    <w:p w14:paraId="20005899" w14:textId="77777777" w:rsidR="00BB5B57" w:rsidRDefault="003D5B9D">
      <w:pPr>
        <w:tabs>
          <w:tab w:val="left" w:pos="360"/>
          <w:tab w:val="left" w:pos="810"/>
          <w:tab w:val="left" w:pos="2520"/>
          <w:tab w:val="right" w:pos="9180"/>
        </w:tabs>
        <w:ind w:left="810" w:hanging="810"/>
        <w:rPr>
          <w:rFonts w:ascii="Calibri" w:eastAsia="Calibri" w:hAnsi="Calibri" w:cs="Calibri"/>
          <w:b/>
        </w:rPr>
      </w:pPr>
      <w:r>
        <w:rPr>
          <w:rFonts w:ascii="Calibri" w:eastAsia="Calibri" w:hAnsi="Calibri" w:cs="Calibri"/>
          <w:b/>
        </w:rPr>
        <w:t>DESIRABLE WORK EXPERIENCE AND QUALITIES:</w:t>
      </w:r>
    </w:p>
    <w:p w14:paraId="683307C9" w14:textId="09C0421E" w:rsidR="00BB5B57" w:rsidRDefault="003D5B9D" w:rsidP="60D7F1CB">
      <w:pPr>
        <w:numPr>
          <w:ilvl w:val="0"/>
          <w:numId w:val="2"/>
        </w:numPr>
        <w:pBdr>
          <w:top w:val="nil"/>
          <w:left w:val="nil"/>
          <w:bottom w:val="nil"/>
          <w:right w:val="nil"/>
          <w:between w:val="nil"/>
        </w:pBdr>
        <w:tabs>
          <w:tab w:val="left" w:pos="360"/>
          <w:tab w:val="left" w:pos="810"/>
          <w:tab w:val="left" w:pos="2520"/>
          <w:tab w:val="right" w:pos="9180"/>
        </w:tabs>
        <w:rPr>
          <w:rFonts w:ascii="Calibri" w:eastAsia="Calibri" w:hAnsi="Calibri" w:cs="Calibri"/>
        </w:rPr>
      </w:pPr>
      <w:r w:rsidRPr="60D7F1CB">
        <w:rPr>
          <w:rFonts w:ascii="Calibri" w:eastAsia="Calibri" w:hAnsi="Calibri" w:cs="Calibri"/>
        </w:rPr>
        <w:t>The ideal candidate for this position will have a demonstrated commitment to non-profit organizations with people skills and the ability to foster energy, hope, compassion, and good humor in a dynamic, fast-paced environment.</w:t>
      </w:r>
    </w:p>
    <w:p w14:paraId="71DFAC1B" w14:textId="6F45B85D" w:rsidR="00BB5B57" w:rsidRDefault="003D5B9D" w:rsidP="60D7F1CB">
      <w:pPr>
        <w:numPr>
          <w:ilvl w:val="0"/>
          <w:numId w:val="2"/>
        </w:numPr>
        <w:pBdr>
          <w:top w:val="nil"/>
          <w:left w:val="nil"/>
          <w:bottom w:val="nil"/>
          <w:right w:val="nil"/>
          <w:between w:val="nil"/>
        </w:pBdr>
        <w:tabs>
          <w:tab w:val="left" w:pos="360"/>
          <w:tab w:val="left" w:pos="810"/>
          <w:tab w:val="left" w:pos="2520"/>
          <w:tab w:val="right" w:pos="9180"/>
        </w:tabs>
        <w:rPr>
          <w:rFonts w:ascii="Calibri" w:eastAsia="Calibri" w:hAnsi="Calibri" w:cs="Calibri"/>
        </w:rPr>
      </w:pPr>
      <w:r w:rsidRPr="60D7F1CB">
        <w:rPr>
          <w:rFonts w:ascii="Calibri" w:eastAsia="Calibri" w:hAnsi="Calibri" w:cs="Calibri"/>
        </w:rPr>
        <w:t xml:space="preserve">Must have strong relationship-building skills and experience in managing donor data and relationships or similar experience. Excellent project management skills and enthusiasm for collaboration are necessary </w:t>
      </w:r>
      <w:proofErr w:type="gramStart"/>
      <w:r w:rsidRPr="60D7F1CB">
        <w:rPr>
          <w:rFonts w:ascii="Calibri" w:eastAsia="Calibri" w:hAnsi="Calibri" w:cs="Calibri"/>
        </w:rPr>
        <w:t>to</w:t>
      </w:r>
      <w:proofErr w:type="gramEnd"/>
      <w:r w:rsidRPr="60D7F1CB">
        <w:rPr>
          <w:rFonts w:ascii="Calibri" w:eastAsia="Calibri" w:hAnsi="Calibri" w:cs="Calibri"/>
        </w:rPr>
        <w:t xml:space="preserve"> this role. </w:t>
      </w:r>
    </w:p>
    <w:p w14:paraId="38DEB34A" w14:textId="561375CB" w:rsidR="00BB5B57" w:rsidRDefault="003D5B9D" w:rsidP="60D7F1CB">
      <w:pPr>
        <w:numPr>
          <w:ilvl w:val="0"/>
          <w:numId w:val="2"/>
        </w:numPr>
        <w:pBdr>
          <w:top w:val="nil"/>
          <w:left w:val="nil"/>
          <w:bottom w:val="nil"/>
          <w:right w:val="nil"/>
          <w:between w:val="nil"/>
        </w:pBdr>
        <w:spacing w:after="120"/>
        <w:ind w:right="943"/>
        <w:rPr>
          <w:rFonts w:ascii="Calibri" w:eastAsia="Calibri" w:hAnsi="Calibri" w:cs="Calibri"/>
        </w:rPr>
      </w:pPr>
      <w:r w:rsidRPr="60D7F1CB">
        <w:rPr>
          <w:rFonts w:ascii="Calibri" w:eastAsia="Calibri" w:hAnsi="Calibri" w:cs="Calibri"/>
        </w:rPr>
        <w:t>Excellent writing skills; creative and collaborative, with an enthusiasm for building community</w:t>
      </w:r>
    </w:p>
    <w:p w14:paraId="3F4A364A" w14:textId="1122D6DB" w:rsidR="00BB5B57" w:rsidRDefault="003D5B9D" w:rsidP="60D7F1CB">
      <w:pPr>
        <w:numPr>
          <w:ilvl w:val="0"/>
          <w:numId w:val="2"/>
        </w:numPr>
        <w:pBdr>
          <w:top w:val="nil"/>
          <w:left w:val="nil"/>
          <w:bottom w:val="nil"/>
          <w:right w:val="nil"/>
          <w:between w:val="nil"/>
        </w:pBdr>
        <w:spacing w:after="120"/>
        <w:ind w:right="943"/>
        <w:rPr>
          <w:rFonts w:ascii="Calibri" w:eastAsia="Calibri" w:hAnsi="Calibri" w:cs="Calibri"/>
        </w:rPr>
      </w:pPr>
      <w:r w:rsidRPr="60D7F1CB">
        <w:rPr>
          <w:rFonts w:ascii="Calibri" w:eastAsia="Calibri" w:hAnsi="Calibri" w:cs="Calibri"/>
        </w:rPr>
        <w:t xml:space="preserve">Excellent communications </w:t>
      </w:r>
      <w:proofErr w:type="gramStart"/>
      <w:r w:rsidRPr="60D7F1CB">
        <w:rPr>
          <w:rFonts w:ascii="Calibri" w:eastAsia="Calibri" w:hAnsi="Calibri" w:cs="Calibri"/>
        </w:rPr>
        <w:t>skills;</w:t>
      </w:r>
      <w:proofErr w:type="gramEnd"/>
      <w:r w:rsidRPr="60D7F1CB">
        <w:rPr>
          <w:rFonts w:ascii="Calibri" w:eastAsia="Calibri" w:hAnsi="Calibri" w:cs="Calibri"/>
        </w:rPr>
        <w:t xml:space="preserve"> including the ability to communicate effectively and remain calm and courteous under pressure</w:t>
      </w:r>
    </w:p>
    <w:p w14:paraId="3FF9D885" w14:textId="431C1A99" w:rsidR="00BB5B57" w:rsidRDefault="003D5B9D" w:rsidP="60D7F1CB">
      <w:pPr>
        <w:numPr>
          <w:ilvl w:val="0"/>
          <w:numId w:val="2"/>
        </w:numPr>
        <w:pBdr>
          <w:top w:val="nil"/>
          <w:left w:val="nil"/>
          <w:bottom w:val="nil"/>
          <w:right w:val="nil"/>
          <w:between w:val="nil"/>
        </w:pBdr>
        <w:spacing w:after="120"/>
        <w:ind w:right="943"/>
        <w:rPr>
          <w:rFonts w:ascii="Calibri" w:eastAsia="Calibri" w:hAnsi="Calibri" w:cs="Calibri"/>
        </w:rPr>
      </w:pPr>
      <w:r w:rsidRPr="60D7F1CB">
        <w:rPr>
          <w:rFonts w:ascii="Calibri" w:eastAsia="Calibri" w:hAnsi="Calibri" w:cs="Calibri"/>
        </w:rPr>
        <w:t>Computer Skills: This job requires specialized computer skills. Familiarity with</w:t>
      </w:r>
      <w:r w:rsidR="00D1001E" w:rsidRPr="60D7F1CB">
        <w:rPr>
          <w:rFonts w:ascii="Calibri" w:eastAsia="Calibri" w:hAnsi="Calibri" w:cs="Calibri"/>
        </w:rPr>
        <w:t xml:space="preserve"> or interest in fundraising database</w:t>
      </w:r>
      <w:r w:rsidR="00F131BE" w:rsidRPr="60D7F1CB">
        <w:rPr>
          <w:rFonts w:ascii="Calibri" w:eastAsia="Calibri" w:hAnsi="Calibri" w:cs="Calibri"/>
        </w:rPr>
        <w:t>s</w:t>
      </w:r>
      <w:r w:rsidRPr="60D7F1CB">
        <w:rPr>
          <w:rFonts w:ascii="Calibri" w:eastAsia="Calibri" w:hAnsi="Calibri" w:cs="Calibri"/>
        </w:rPr>
        <w:t xml:space="preserve"> is desired. Proficiency with Microsoft Outlook, Word, and Excel.</w:t>
      </w:r>
    </w:p>
    <w:p w14:paraId="6EF44805" w14:textId="77777777" w:rsidR="00BB5B57" w:rsidRDefault="003D5B9D" w:rsidP="60D7F1CB">
      <w:pPr>
        <w:numPr>
          <w:ilvl w:val="0"/>
          <w:numId w:val="2"/>
        </w:numPr>
        <w:rPr>
          <w:rFonts w:ascii="Calibri" w:eastAsia="Calibri" w:hAnsi="Calibri" w:cs="Calibri"/>
        </w:rPr>
      </w:pPr>
      <w:r w:rsidRPr="60D7F1CB">
        <w:rPr>
          <w:rFonts w:ascii="Calibri" w:eastAsia="Calibri" w:hAnsi="Calibri" w:cs="Calibri"/>
        </w:rPr>
        <w:t>Ability to effectively lead groups of volunteers and delegate tasks.</w:t>
      </w:r>
    </w:p>
    <w:p w14:paraId="2C7BE2A0" w14:textId="77777777" w:rsidR="00BB5B57" w:rsidRDefault="003D5B9D" w:rsidP="60D7F1CB">
      <w:pPr>
        <w:numPr>
          <w:ilvl w:val="0"/>
          <w:numId w:val="2"/>
        </w:numPr>
        <w:tabs>
          <w:tab w:val="left" w:pos="2520"/>
          <w:tab w:val="right" w:pos="9180"/>
        </w:tabs>
        <w:rPr>
          <w:rFonts w:ascii="Calibri" w:eastAsia="Calibri" w:hAnsi="Calibri" w:cs="Calibri"/>
        </w:rPr>
      </w:pPr>
      <w:r w:rsidRPr="60D7F1CB">
        <w:rPr>
          <w:rFonts w:ascii="Calibri" w:eastAsia="Calibri" w:hAnsi="Calibri" w:cs="Calibri"/>
        </w:rPr>
        <w:t>Ability to work both independently and as part of a team.</w:t>
      </w:r>
    </w:p>
    <w:p w14:paraId="27B1E2E0" w14:textId="77777777" w:rsidR="00BB5B57" w:rsidRDefault="003D5B9D" w:rsidP="60D7F1CB">
      <w:pPr>
        <w:numPr>
          <w:ilvl w:val="0"/>
          <w:numId w:val="2"/>
        </w:numPr>
        <w:tabs>
          <w:tab w:val="left" w:pos="2520"/>
          <w:tab w:val="right" w:pos="9180"/>
        </w:tabs>
        <w:rPr>
          <w:rFonts w:ascii="Calibri" w:eastAsia="Calibri" w:hAnsi="Calibri" w:cs="Calibri"/>
        </w:rPr>
      </w:pPr>
      <w:r w:rsidRPr="60D7F1CB">
        <w:rPr>
          <w:rFonts w:ascii="Calibri" w:eastAsia="Calibri" w:hAnsi="Calibri" w:cs="Calibri"/>
        </w:rPr>
        <w:t>Demonstrated ability to manage projects and meet deadlines.</w:t>
      </w:r>
    </w:p>
    <w:p w14:paraId="6E59818A" w14:textId="77777777" w:rsidR="00BB5B57" w:rsidRDefault="003D5B9D" w:rsidP="60D7F1CB">
      <w:pPr>
        <w:numPr>
          <w:ilvl w:val="0"/>
          <w:numId w:val="2"/>
        </w:numPr>
        <w:spacing w:before="3"/>
        <w:ind w:right="116"/>
        <w:rPr>
          <w:rFonts w:ascii="Calibri" w:eastAsia="Calibri" w:hAnsi="Calibri" w:cs="Calibri"/>
        </w:rPr>
      </w:pPr>
      <w:r w:rsidRPr="60D7F1CB">
        <w:rPr>
          <w:rFonts w:ascii="Calibri" w:eastAsia="Calibri" w:hAnsi="Calibri" w:cs="Calibri"/>
        </w:rPr>
        <w:t xml:space="preserve">Work collaboratively in a team environment with a spirit of cooperation with stakeholders across the </w:t>
      </w:r>
      <w:proofErr w:type="gramStart"/>
      <w:r w:rsidRPr="60D7F1CB">
        <w:rPr>
          <w:rFonts w:ascii="Calibri" w:eastAsia="Calibri" w:hAnsi="Calibri" w:cs="Calibri"/>
        </w:rPr>
        <w:t>organization</w:t>
      </w:r>
      <w:proofErr w:type="gramEnd"/>
    </w:p>
    <w:p w14:paraId="7ACB86FC" w14:textId="77777777" w:rsidR="00BB5B57" w:rsidRDefault="003D5B9D" w:rsidP="60D7F1CB">
      <w:pPr>
        <w:numPr>
          <w:ilvl w:val="0"/>
          <w:numId w:val="2"/>
        </w:numPr>
        <w:spacing w:before="3"/>
        <w:ind w:right="116"/>
        <w:rPr>
          <w:rFonts w:ascii="Calibri" w:eastAsia="Calibri" w:hAnsi="Calibri" w:cs="Calibri"/>
        </w:rPr>
      </w:pPr>
      <w:r w:rsidRPr="60D7F1CB">
        <w:rPr>
          <w:rFonts w:ascii="Calibri" w:eastAsia="Calibri" w:hAnsi="Calibri" w:cs="Calibri"/>
        </w:rPr>
        <w:t>Experience engaging in personal and organizational diversity, equity, and inclusion discussions with the desire to improve systems to dismantle racism and other forms of oppression.</w:t>
      </w:r>
    </w:p>
    <w:p w14:paraId="6D067B7D" w14:textId="77777777" w:rsidR="00BB5B57" w:rsidRDefault="00BB5B57">
      <w:pPr>
        <w:pBdr>
          <w:top w:val="nil"/>
          <w:left w:val="nil"/>
          <w:bottom w:val="nil"/>
          <w:right w:val="nil"/>
          <w:between w:val="nil"/>
        </w:pBdr>
        <w:spacing w:before="2" w:after="120"/>
        <w:rPr>
          <w:rFonts w:ascii="Calibri" w:eastAsia="Calibri" w:hAnsi="Calibri" w:cs="Calibri"/>
        </w:rPr>
      </w:pPr>
    </w:p>
    <w:p w14:paraId="2CBC53B0" w14:textId="342922A7" w:rsidR="00BB5B57" w:rsidRDefault="003D5B9D" w:rsidP="19F81A09">
      <w:pPr>
        <w:pBdr>
          <w:top w:val="nil"/>
          <w:left w:val="nil"/>
          <w:bottom w:val="nil"/>
          <w:right w:val="nil"/>
          <w:between w:val="nil"/>
        </w:pBdr>
        <w:spacing w:after="120"/>
        <w:ind w:left="100" w:right="113"/>
        <w:rPr>
          <w:rFonts w:ascii="Calibri" w:eastAsia="Calibri" w:hAnsi="Calibri" w:cs="Calibri"/>
        </w:rPr>
      </w:pPr>
      <w:r w:rsidRPr="19F81A09">
        <w:rPr>
          <w:rFonts w:ascii="Calibri" w:eastAsia="Calibri" w:hAnsi="Calibri" w:cs="Calibri"/>
        </w:rPr>
        <w:lastRenderedPageBreak/>
        <w:t xml:space="preserve">Pike Place Market Foundation offers a competitive salary range </w:t>
      </w:r>
      <w:r w:rsidR="2F9DE111" w:rsidRPr="19F81A09">
        <w:rPr>
          <w:rFonts w:ascii="Calibri" w:eastAsia="Calibri" w:hAnsi="Calibri" w:cs="Calibri"/>
        </w:rPr>
        <w:t>starting at $54,000</w:t>
      </w:r>
      <w:r w:rsidR="00BE240F">
        <w:rPr>
          <w:rFonts w:ascii="Calibri" w:eastAsia="Calibri" w:hAnsi="Calibri" w:cs="Calibri"/>
        </w:rPr>
        <w:t>,</w:t>
      </w:r>
      <w:r w:rsidRPr="19F81A09">
        <w:rPr>
          <w:rFonts w:ascii="Calibri" w:eastAsia="Calibri" w:hAnsi="Calibri" w:cs="Calibri"/>
        </w:rPr>
        <w:t xml:space="preserve"> a comprehensive benefits package, and a supportive</w:t>
      </w:r>
      <w:r w:rsidR="5E7C0DF0" w:rsidRPr="19F81A09">
        <w:rPr>
          <w:rFonts w:ascii="Calibri" w:eastAsia="Calibri" w:hAnsi="Calibri" w:cs="Calibri"/>
        </w:rPr>
        <w:t>, flexible</w:t>
      </w:r>
      <w:r w:rsidRPr="19F81A09">
        <w:rPr>
          <w:rFonts w:ascii="Calibri" w:eastAsia="Calibri" w:hAnsi="Calibri" w:cs="Calibri"/>
        </w:rPr>
        <w:t xml:space="preserve"> and positive work environment. The benefits package includes a generous paid vacation program, personal </w:t>
      </w:r>
      <w:proofErr w:type="gramStart"/>
      <w:r w:rsidRPr="19F81A09">
        <w:rPr>
          <w:rFonts w:ascii="Calibri" w:eastAsia="Calibri" w:hAnsi="Calibri" w:cs="Calibri"/>
        </w:rPr>
        <w:t>leave</w:t>
      </w:r>
      <w:proofErr w:type="gramEnd"/>
      <w:r w:rsidRPr="19F81A09">
        <w:rPr>
          <w:rFonts w:ascii="Calibri" w:eastAsia="Calibri" w:hAnsi="Calibri" w:cs="Calibri"/>
        </w:rPr>
        <w:t xml:space="preserve"> and family leave. Pike Place Market Foundation pays 100% of health, dental and vision insurance for the employee; voluntary benefits include Section 125/FSA and long-term disability. We also offer a generous match (up to 3% of annual salary) to our retirement 403(b) plan. Healthy, happy staff are essential to our success, and we believe in flexible work schedules and locations.</w:t>
      </w:r>
    </w:p>
    <w:p w14:paraId="4FE3425B" w14:textId="77777777" w:rsidR="00BB5B57" w:rsidRDefault="00BB5B57">
      <w:pPr>
        <w:pBdr>
          <w:top w:val="nil"/>
          <w:left w:val="nil"/>
          <w:bottom w:val="nil"/>
          <w:right w:val="nil"/>
          <w:between w:val="nil"/>
        </w:pBdr>
        <w:spacing w:after="120"/>
        <w:ind w:left="100" w:right="113"/>
        <w:jc w:val="both"/>
        <w:rPr>
          <w:rFonts w:ascii="Calibri" w:eastAsia="Calibri" w:hAnsi="Calibri" w:cs="Calibri"/>
        </w:rPr>
      </w:pPr>
    </w:p>
    <w:p w14:paraId="219B8483" w14:textId="2BCEFA20" w:rsidR="00BB5B57" w:rsidRDefault="003D5B9D" w:rsidP="005E60F0">
      <w:pPr>
        <w:pBdr>
          <w:top w:val="nil"/>
          <w:left w:val="nil"/>
          <w:bottom w:val="nil"/>
          <w:right w:val="nil"/>
          <w:between w:val="nil"/>
        </w:pBdr>
        <w:spacing w:after="120"/>
        <w:ind w:left="100" w:right="113"/>
        <w:jc w:val="both"/>
        <w:rPr>
          <w:rFonts w:ascii="Calibri" w:eastAsia="Calibri" w:hAnsi="Calibri" w:cs="Calibri"/>
          <w:b/>
        </w:rPr>
      </w:pPr>
      <w:r>
        <w:rPr>
          <w:rFonts w:ascii="Calibri" w:eastAsia="Calibri" w:hAnsi="Calibri" w:cs="Calibri"/>
          <w:b/>
        </w:rPr>
        <w:t>APPLICATION INSTRUCTIONS</w:t>
      </w:r>
    </w:p>
    <w:p w14:paraId="66376529" w14:textId="6C553569" w:rsidR="00BB5B57" w:rsidRDefault="003D5B9D" w:rsidP="60D7F1CB">
      <w:pPr>
        <w:pBdr>
          <w:top w:val="nil"/>
          <w:left w:val="nil"/>
          <w:bottom w:val="nil"/>
          <w:right w:val="nil"/>
          <w:between w:val="nil"/>
        </w:pBdr>
        <w:spacing w:after="120"/>
        <w:ind w:left="100" w:right="113"/>
        <w:rPr>
          <w:rFonts w:ascii="Calibri" w:eastAsia="Calibri" w:hAnsi="Calibri" w:cs="Calibri"/>
        </w:rPr>
      </w:pPr>
      <w:r w:rsidRPr="60D7F1CB">
        <w:rPr>
          <w:rFonts w:ascii="Calibri" w:eastAsia="Calibri" w:hAnsi="Calibri" w:cs="Calibri"/>
        </w:rPr>
        <w:t xml:space="preserve">For consideration, please email a resume and a cover letter with relevant experience </w:t>
      </w:r>
      <w:proofErr w:type="spellStart"/>
      <w:r w:rsidRPr="60D7F1CB">
        <w:rPr>
          <w:rFonts w:ascii="Calibri" w:eastAsia="Calibri" w:hAnsi="Calibri" w:cs="Calibri"/>
        </w:rPr>
        <w:t>attn:</w:t>
      </w:r>
      <w:proofErr w:type="spellEnd"/>
      <w:r w:rsidRPr="60D7F1CB">
        <w:rPr>
          <w:rFonts w:ascii="Calibri" w:eastAsia="Calibri" w:hAnsi="Calibri" w:cs="Calibri"/>
        </w:rPr>
        <w:t xml:space="preserve"> Jenn Schooley, Donor Relations Manager, </w:t>
      </w:r>
      <w:hyperlink r:id="rId15">
        <w:r w:rsidR="00EA590C" w:rsidRPr="60D7F1CB">
          <w:rPr>
            <w:rStyle w:val="Hyperlink"/>
            <w:rFonts w:ascii="Calibri" w:eastAsia="Calibri" w:hAnsi="Calibri" w:cs="Calibri"/>
          </w:rPr>
          <w:t>info@pikeplacemarketfoundation.org</w:t>
        </w:r>
      </w:hyperlink>
      <w:r w:rsidR="00EA590C" w:rsidRPr="60D7F1CB">
        <w:rPr>
          <w:rFonts w:ascii="Calibri" w:eastAsia="Calibri" w:hAnsi="Calibri" w:cs="Calibri"/>
          <w:color w:val="FF0000"/>
        </w:rPr>
        <w:t xml:space="preserve">. </w:t>
      </w:r>
      <w:r w:rsidR="00B426A2" w:rsidRPr="60D7F1CB">
        <w:rPr>
          <w:rFonts w:ascii="Calibri" w:eastAsia="Calibri" w:hAnsi="Calibri" w:cs="Calibri"/>
        </w:rPr>
        <w:t xml:space="preserve">No phone calls, please. </w:t>
      </w:r>
    </w:p>
    <w:p w14:paraId="7630D259" w14:textId="77777777" w:rsidR="00BB5B57" w:rsidRDefault="00BB5B57">
      <w:pPr>
        <w:pBdr>
          <w:top w:val="nil"/>
          <w:left w:val="nil"/>
          <w:bottom w:val="nil"/>
          <w:right w:val="nil"/>
          <w:between w:val="nil"/>
        </w:pBdr>
        <w:spacing w:after="120"/>
        <w:ind w:left="100" w:right="113"/>
        <w:rPr>
          <w:rFonts w:ascii="Calibri" w:eastAsia="Calibri" w:hAnsi="Calibri" w:cs="Calibri"/>
        </w:rPr>
      </w:pPr>
    </w:p>
    <w:p w14:paraId="4A029538" w14:textId="77777777" w:rsidR="00BB5B57" w:rsidRDefault="00BB5B57">
      <w:pPr>
        <w:pBdr>
          <w:top w:val="nil"/>
          <w:left w:val="nil"/>
          <w:bottom w:val="nil"/>
          <w:right w:val="nil"/>
          <w:between w:val="nil"/>
        </w:pBdr>
        <w:spacing w:after="120"/>
        <w:ind w:left="100" w:right="113"/>
        <w:rPr>
          <w:rFonts w:ascii="Calibri" w:eastAsia="Calibri" w:hAnsi="Calibri" w:cs="Calibri"/>
        </w:rPr>
      </w:pPr>
    </w:p>
    <w:p w14:paraId="60236CF8" w14:textId="77777777" w:rsidR="00BB5B57" w:rsidRDefault="00BB5B57">
      <w:pPr>
        <w:rPr>
          <w:rFonts w:ascii="Calibri" w:eastAsia="Calibri" w:hAnsi="Calibri" w:cs="Calibri"/>
        </w:rPr>
      </w:pPr>
    </w:p>
    <w:p w14:paraId="4A1847F3" w14:textId="77777777" w:rsidR="00BB5B57" w:rsidRDefault="00BB5B57">
      <w:pPr>
        <w:rPr>
          <w:rFonts w:ascii="Calibri" w:eastAsia="Calibri" w:hAnsi="Calibri" w:cs="Calibri"/>
        </w:rPr>
      </w:pPr>
    </w:p>
    <w:sectPr w:rsidR="00BB5B57">
      <w:pgSz w:w="12240" w:h="15840"/>
      <w:pgMar w:top="720" w:right="720" w:bottom="720" w:left="72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Jenn Schooley" w:date="2024-03-28T11:33:00Z" w:initials="JS">
    <w:p w14:paraId="75099BCD" w14:textId="77777777" w:rsidR="00022D2E" w:rsidRDefault="00022D2E" w:rsidP="00022D2E">
      <w:pPr>
        <w:pStyle w:val="CommentText"/>
      </w:pPr>
      <w:r>
        <w:rPr>
          <w:rStyle w:val="CommentReference"/>
        </w:rPr>
        <w:annotationRef/>
      </w:r>
      <w:r>
        <w:t xml:space="preserve">I think this is still accurate! </w:t>
      </w:r>
    </w:p>
  </w:comment>
  <w:comment w:id="3" w:author="Jessa Ayunon" w:date="2024-03-28T12:35:00Z" w:initials="JA">
    <w:p w14:paraId="41C6EFDA" w14:textId="6694D427" w:rsidR="410970A5" w:rsidRDefault="410970A5">
      <w:pPr>
        <w:pStyle w:val="CommentText"/>
      </w:pPr>
      <w:r>
        <w:t>same!</w:t>
      </w:r>
      <w:r>
        <w:rPr>
          <w:rStyle w:val="CommentReference"/>
        </w:rPr>
        <w:annotationRef/>
      </w:r>
    </w:p>
  </w:comment>
  <w:comment w:id="4" w:author="Jenn Schooley" w:date="2024-03-28T11:41:00Z" w:initials="JS">
    <w:p w14:paraId="1FD4CB0C" w14:textId="77777777" w:rsidR="002B2975" w:rsidRDefault="002B2975" w:rsidP="002B2975">
      <w:pPr>
        <w:pStyle w:val="CommentText"/>
      </w:pPr>
      <w:r>
        <w:rPr>
          <w:rStyle w:val="CommentReference"/>
        </w:rPr>
        <w:annotationRef/>
      </w:r>
      <w:r>
        <w:t>Changed wording a bit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099BCD" w15:done="1"/>
  <w15:commentEx w15:paraId="41C6EFDA" w15:paraIdParent="75099BCD" w15:done="1"/>
  <w15:commentEx w15:paraId="1FD4CB0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80BA0EA" w16cex:dateUtc="2024-03-28T18:33:00Z"/>
  <w16cex:commentExtensible w16cex:durableId="435E2E35" w16cex:dateUtc="2024-03-28T19:35:00Z"/>
  <w16cex:commentExtensible w16cex:durableId="0D958DD1" w16cex:dateUtc="2024-03-28T18:41:00Z">
    <w16cex:extLst>
      <w16:ext w16:uri="{CE6994B0-6A32-4C9F-8C6B-6E91EDA988CE}">
        <cr:reactions xmlns:cr="http://schemas.microsoft.com/office/comments/2020/reactions">
          <cr:reaction reactionType="1">
            <cr:reactionInfo dateUtc="2024-03-29T21:05:20Z">
              <cr:user userId="S::jessaa@pikeplacemarketfoundation.org::a0409d43-0c01-44df-87f7-506fc35bdf37" userProvider="AD" userName="Jessa Ayunon"/>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099BCD" w16cid:durableId="480BA0EA"/>
  <w16cid:commentId w16cid:paraId="41C6EFDA" w16cid:durableId="435E2E35"/>
  <w16cid:commentId w16cid:paraId="1FD4CB0C" w16cid:durableId="0D958DD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E4CF5"/>
    <w:multiLevelType w:val="multilevel"/>
    <w:tmpl w:val="16622A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29855BD"/>
    <w:multiLevelType w:val="multilevel"/>
    <w:tmpl w:val="FDF098DE"/>
    <w:lvl w:ilvl="0">
      <w:start w:val="1"/>
      <w:numFmt w:val="decimal"/>
      <w:lvlText w:val="%1."/>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15759A2"/>
    <w:multiLevelType w:val="multilevel"/>
    <w:tmpl w:val="B3C4EEFE"/>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num w:numId="1" w16cid:durableId="2001158041">
    <w:abstractNumId w:val="2"/>
  </w:num>
  <w:num w:numId="2" w16cid:durableId="863711945">
    <w:abstractNumId w:val="0"/>
  </w:num>
  <w:num w:numId="3" w16cid:durableId="203063930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 Schooley">
    <w15:presenceInfo w15:providerId="AD" w15:userId="S::jenns@pikeplacemarketfoundation.org::9b4daf07-ef95-48bb-ada6-03739c71b07f"/>
  </w15:person>
  <w15:person w15:author="Jessa Ayunon">
    <w15:presenceInfo w15:providerId="AD" w15:userId="S::jessaa@pikeplacemarketfoundation.org::a0409d43-0c01-44df-87f7-506fc35bdf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B57"/>
    <w:rsid w:val="00014AC1"/>
    <w:rsid w:val="00014C7C"/>
    <w:rsid w:val="00022D2E"/>
    <w:rsid w:val="000F266B"/>
    <w:rsid w:val="001152C1"/>
    <w:rsid w:val="00182261"/>
    <w:rsid w:val="001B3C99"/>
    <w:rsid w:val="0024383C"/>
    <w:rsid w:val="00284C39"/>
    <w:rsid w:val="002B2975"/>
    <w:rsid w:val="002F1D49"/>
    <w:rsid w:val="00336053"/>
    <w:rsid w:val="003700ED"/>
    <w:rsid w:val="003A282C"/>
    <w:rsid w:val="003B3400"/>
    <w:rsid w:val="003D5B9D"/>
    <w:rsid w:val="004144EA"/>
    <w:rsid w:val="005232DC"/>
    <w:rsid w:val="005B6741"/>
    <w:rsid w:val="005C2019"/>
    <w:rsid w:val="005C7072"/>
    <w:rsid w:val="005E60F0"/>
    <w:rsid w:val="005F3D68"/>
    <w:rsid w:val="006B4CCE"/>
    <w:rsid w:val="007427AE"/>
    <w:rsid w:val="008077EA"/>
    <w:rsid w:val="00925F5A"/>
    <w:rsid w:val="009604D6"/>
    <w:rsid w:val="009B2C1C"/>
    <w:rsid w:val="009E5B1D"/>
    <w:rsid w:val="00A34F9C"/>
    <w:rsid w:val="00A97258"/>
    <w:rsid w:val="00B13F54"/>
    <w:rsid w:val="00B426A2"/>
    <w:rsid w:val="00B746F3"/>
    <w:rsid w:val="00BB5B57"/>
    <w:rsid w:val="00BE240F"/>
    <w:rsid w:val="00C31558"/>
    <w:rsid w:val="00C74099"/>
    <w:rsid w:val="00CD5734"/>
    <w:rsid w:val="00D1001E"/>
    <w:rsid w:val="00D97D05"/>
    <w:rsid w:val="00DF04BE"/>
    <w:rsid w:val="00E61470"/>
    <w:rsid w:val="00EA590C"/>
    <w:rsid w:val="00EA5DA8"/>
    <w:rsid w:val="00F131BE"/>
    <w:rsid w:val="00F4111E"/>
    <w:rsid w:val="00F532DB"/>
    <w:rsid w:val="00FC6FC9"/>
    <w:rsid w:val="00FF650F"/>
    <w:rsid w:val="014927C6"/>
    <w:rsid w:val="03B17E36"/>
    <w:rsid w:val="054D4E97"/>
    <w:rsid w:val="08A55FD6"/>
    <w:rsid w:val="0A8FFC3C"/>
    <w:rsid w:val="0B8DA3C2"/>
    <w:rsid w:val="1310A4E4"/>
    <w:rsid w:val="16CE7D46"/>
    <w:rsid w:val="19F81A09"/>
    <w:rsid w:val="1C49DDED"/>
    <w:rsid w:val="211D4F10"/>
    <w:rsid w:val="2368A9CD"/>
    <w:rsid w:val="26254468"/>
    <w:rsid w:val="275734ED"/>
    <w:rsid w:val="290F3898"/>
    <w:rsid w:val="2B2CFD59"/>
    <w:rsid w:val="2C156397"/>
    <w:rsid w:val="2C66404F"/>
    <w:rsid w:val="2DB133F8"/>
    <w:rsid w:val="2F9DE111"/>
    <w:rsid w:val="410970A5"/>
    <w:rsid w:val="4271F333"/>
    <w:rsid w:val="42A44294"/>
    <w:rsid w:val="42B5E239"/>
    <w:rsid w:val="4375637B"/>
    <w:rsid w:val="4451B29A"/>
    <w:rsid w:val="46B3057D"/>
    <w:rsid w:val="4C9EBC4A"/>
    <w:rsid w:val="51059CCF"/>
    <w:rsid w:val="55D10ED6"/>
    <w:rsid w:val="5807C7B2"/>
    <w:rsid w:val="5BEF6368"/>
    <w:rsid w:val="5CF967E3"/>
    <w:rsid w:val="5D3A8716"/>
    <w:rsid w:val="5E18B59D"/>
    <w:rsid w:val="5E7C0DF0"/>
    <w:rsid w:val="5ED2418E"/>
    <w:rsid w:val="60D7F1CB"/>
    <w:rsid w:val="63E0E8FD"/>
    <w:rsid w:val="646B569F"/>
    <w:rsid w:val="6C5EA8DF"/>
    <w:rsid w:val="7299B37A"/>
    <w:rsid w:val="76324172"/>
    <w:rsid w:val="79EBC841"/>
    <w:rsid w:val="7A1FCB29"/>
    <w:rsid w:val="7A3BC41E"/>
    <w:rsid w:val="7AE29161"/>
    <w:rsid w:val="7B25E4A2"/>
    <w:rsid w:val="7B8798A2"/>
    <w:rsid w:val="7DE81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12A78"/>
  <w15:docId w15:val="{BF77FA07-960D-4276-A082-3AE16FCF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F5928"/>
    <w:pPr>
      <w:keepNext/>
      <w:pBdr>
        <w:top w:val="single" w:sz="6" w:space="1" w:color="auto"/>
        <w:left w:val="single" w:sz="6" w:space="1" w:color="auto"/>
        <w:bottom w:val="single" w:sz="6" w:space="1" w:color="auto"/>
        <w:right w:val="single" w:sz="6" w:space="1" w:color="auto"/>
      </w:pBdr>
      <w:tabs>
        <w:tab w:val="center" w:pos="4680"/>
      </w:tabs>
      <w:suppressAutoHyphens/>
      <w:ind w:left="2160" w:right="2160"/>
      <w:jc w:val="center"/>
      <w:outlineLvl w:val="0"/>
    </w:pPr>
    <w:rPr>
      <w:rFonts w:ascii="NewCenturySchlbk" w:hAnsi="NewCenturySchlbk"/>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center" w:pos="4950"/>
      </w:tabs>
      <w:suppressAutoHyphens/>
      <w:jc w:val="center"/>
    </w:pPr>
    <w:rPr>
      <w:rFonts w:ascii="NewCenturySchlbk" w:hAnsi="NewCenturySchlbk"/>
      <w:b/>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096166"/>
    <w:rPr>
      <w:rFonts w:ascii="Tahoma" w:hAnsi="Tahoma" w:cs="Tahoma"/>
      <w:sz w:val="16"/>
      <w:szCs w:val="16"/>
    </w:rPr>
  </w:style>
  <w:style w:type="character" w:customStyle="1" w:styleId="BalloonTextChar">
    <w:name w:val="Balloon Text Char"/>
    <w:link w:val="BalloonText"/>
    <w:uiPriority w:val="99"/>
    <w:semiHidden/>
    <w:rsid w:val="00096166"/>
    <w:rPr>
      <w:rFonts w:ascii="Tahoma" w:hAnsi="Tahoma" w:cs="Tahoma"/>
      <w:sz w:val="16"/>
      <w:szCs w:val="16"/>
    </w:rPr>
  </w:style>
  <w:style w:type="paragraph" w:styleId="ListParagraph">
    <w:name w:val="List Paragraph"/>
    <w:basedOn w:val="Normal"/>
    <w:uiPriority w:val="34"/>
    <w:qFormat/>
    <w:rsid w:val="00B16B31"/>
    <w:pPr>
      <w:ind w:left="720"/>
    </w:pPr>
  </w:style>
  <w:style w:type="character" w:customStyle="1" w:styleId="Heading1Char">
    <w:name w:val="Heading 1 Char"/>
    <w:link w:val="Heading1"/>
    <w:rsid w:val="00BF5928"/>
    <w:rPr>
      <w:rFonts w:ascii="NewCenturySchlbk" w:hAnsi="NewCenturySchlbk"/>
      <w:b/>
      <w:sz w:val="24"/>
    </w:rPr>
  </w:style>
  <w:style w:type="character" w:styleId="Hyperlink">
    <w:name w:val="Hyperlink"/>
    <w:rsid w:val="00BF5928"/>
    <w:rPr>
      <w:color w:val="0000FF"/>
      <w:u w:val="single"/>
    </w:rPr>
  </w:style>
  <w:style w:type="character" w:styleId="Strong">
    <w:name w:val="Strong"/>
    <w:uiPriority w:val="22"/>
    <w:qFormat/>
    <w:rsid w:val="00BF5928"/>
    <w:rPr>
      <w:b/>
      <w:bCs/>
    </w:rPr>
  </w:style>
  <w:style w:type="paragraph" w:styleId="BodyTextIndent">
    <w:name w:val="Body Text Indent"/>
    <w:basedOn w:val="Normal"/>
    <w:link w:val="BodyTextIndentChar"/>
    <w:rsid w:val="005D6264"/>
    <w:pPr>
      <w:spacing w:after="120"/>
      <w:ind w:left="360"/>
    </w:pPr>
  </w:style>
  <w:style w:type="character" w:customStyle="1" w:styleId="BodyTextIndentChar">
    <w:name w:val="Body Text Indent Char"/>
    <w:link w:val="BodyTextIndent"/>
    <w:rsid w:val="005D6264"/>
    <w:rPr>
      <w:rFonts w:ascii="Courier New" w:hAnsi="Courier New"/>
      <w:sz w:val="24"/>
    </w:rPr>
  </w:style>
  <w:style w:type="paragraph" w:styleId="BodyText">
    <w:name w:val="Body Text"/>
    <w:basedOn w:val="Normal"/>
    <w:link w:val="BodyTextChar"/>
    <w:uiPriority w:val="99"/>
    <w:semiHidden/>
    <w:unhideWhenUsed/>
    <w:rsid w:val="005D6264"/>
    <w:pPr>
      <w:spacing w:after="120"/>
    </w:pPr>
  </w:style>
  <w:style w:type="character" w:customStyle="1" w:styleId="BodyTextChar">
    <w:name w:val="Body Text Char"/>
    <w:link w:val="BodyText"/>
    <w:uiPriority w:val="99"/>
    <w:semiHidden/>
    <w:rsid w:val="005D6264"/>
    <w:rPr>
      <w:rFonts w:ascii="Courier New" w:hAnsi="Courier New"/>
      <w:sz w:val="24"/>
    </w:rPr>
  </w:style>
  <w:style w:type="paragraph" w:styleId="Revision">
    <w:name w:val="Revision"/>
    <w:hidden/>
    <w:uiPriority w:val="99"/>
    <w:semiHidden/>
    <w:rsid w:val="002954E7"/>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9604D6"/>
    <w:rPr>
      <w:sz w:val="16"/>
      <w:szCs w:val="16"/>
    </w:rPr>
  </w:style>
  <w:style w:type="paragraph" w:styleId="CommentText">
    <w:name w:val="annotation text"/>
    <w:basedOn w:val="Normal"/>
    <w:link w:val="CommentTextChar"/>
    <w:uiPriority w:val="99"/>
    <w:unhideWhenUsed/>
    <w:rsid w:val="009604D6"/>
    <w:rPr>
      <w:sz w:val="20"/>
      <w:szCs w:val="20"/>
    </w:rPr>
  </w:style>
  <w:style w:type="character" w:customStyle="1" w:styleId="CommentTextChar">
    <w:name w:val="Comment Text Char"/>
    <w:basedOn w:val="DefaultParagraphFont"/>
    <w:link w:val="CommentText"/>
    <w:uiPriority w:val="99"/>
    <w:rsid w:val="009604D6"/>
    <w:rPr>
      <w:sz w:val="20"/>
      <w:szCs w:val="20"/>
    </w:rPr>
  </w:style>
  <w:style w:type="paragraph" w:styleId="CommentSubject">
    <w:name w:val="annotation subject"/>
    <w:basedOn w:val="CommentText"/>
    <w:next w:val="CommentText"/>
    <w:link w:val="CommentSubjectChar"/>
    <w:uiPriority w:val="99"/>
    <w:semiHidden/>
    <w:unhideWhenUsed/>
    <w:rsid w:val="009604D6"/>
    <w:rPr>
      <w:b/>
      <w:bCs/>
    </w:rPr>
  </w:style>
  <w:style w:type="character" w:customStyle="1" w:styleId="CommentSubjectChar">
    <w:name w:val="Comment Subject Char"/>
    <w:basedOn w:val="CommentTextChar"/>
    <w:link w:val="CommentSubject"/>
    <w:uiPriority w:val="99"/>
    <w:semiHidden/>
    <w:rsid w:val="009604D6"/>
    <w:rPr>
      <w:b/>
      <w:bCs/>
      <w:sz w:val="20"/>
      <w:szCs w:val="20"/>
    </w:rPr>
  </w:style>
  <w:style w:type="character" w:customStyle="1" w:styleId="cf01">
    <w:name w:val="cf01"/>
    <w:basedOn w:val="DefaultParagraphFont"/>
    <w:rsid w:val="0024383C"/>
    <w:rPr>
      <w:rFonts w:ascii="Segoe UI" w:hAnsi="Segoe UI" w:cs="Segoe UI" w:hint="default"/>
      <w:sz w:val="18"/>
      <w:szCs w:val="18"/>
    </w:rPr>
  </w:style>
  <w:style w:type="character" w:styleId="UnresolvedMention">
    <w:name w:val="Unresolved Mention"/>
    <w:basedOn w:val="DefaultParagraphFont"/>
    <w:uiPriority w:val="99"/>
    <w:semiHidden/>
    <w:unhideWhenUsed/>
    <w:rsid w:val="00EA590C"/>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comments" Target="comments.xml"/><Relationship Id="rId5" Type="http://schemas.openxmlformats.org/officeDocument/2006/relationships/customXml" Target="../customXml/item5.xml"/><Relationship Id="rId15" Type="http://schemas.openxmlformats.org/officeDocument/2006/relationships/hyperlink" Target="mailto:info@pikeplacemarketfoundation.org" TargetMode="External"/><Relationship Id="rId10" Type="http://schemas.openxmlformats.org/officeDocument/2006/relationships/image" Target="media/image1.jpg"/><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8/08/relationships/commentsExtensible" Target="commentsExtensible.xml"/></Relationships>
</file>

<file path=word/documenttasks/documenttasks1.xml><?xml version="1.0" encoding="utf-8"?>
<t:Tasks xmlns:t="http://schemas.microsoft.com/office/tasks/2019/documenttasks" xmlns:oel="http://schemas.microsoft.com/office/2019/extlst">
  <t:Task id="{1E6192BA-C070-477E-813A-718A026E9921}">
    <t:Anchor>
      <t:Comment id="706903639"/>
    </t:Anchor>
    <t:History>
      <t:Event id="{9CF42F72-683D-4CB8-88A1-ADF67DBBEC6A}" time="2024-04-01T20:32:53.198Z">
        <t:Attribution userId="S::patriciag@pikeplacemarketfoundation.org::8a3e6cfd-617c-4bdc-bef8-689da7caa6c2" userProvider="AD" userName="Patricia Gray"/>
        <t:Anchor>
          <t:Comment id="963935074"/>
        </t:Anchor>
        <t:Create/>
      </t:Event>
      <t:Event id="{0E6D8A5E-0812-4EAB-A341-2BDC2C14F0E5}" time="2024-04-01T20:32:53.198Z">
        <t:Attribution userId="S::patriciag@pikeplacemarketfoundation.org::8a3e6cfd-617c-4bdc-bef8-689da7caa6c2" userProvider="AD" userName="Patricia Gray"/>
        <t:Anchor>
          <t:Comment id="963935074"/>
        </t:Anchor>
        <t:Assign userId="S::CrystalD@PikePlaceMarketFoundation.org::df0589de-3d0a-4afa-8dfd-ea6318e6075b" userProvider="AD" userName="Crystal Dixon"/>
      </t:Event>
      <t:Event id="{FEDD4CB7-C471-44A4-8102-F6BBD37065AB}" time="2024-04-01T20:32:53.198Z">
        <t:Attribution userId="S::patriciag@pikeplacemarketfoundation.org::8a3e6cfd-617c-4bdc-bef8-689da7caa6c2" userProvider="AD" userName="Patricia Gray"/>
        <t:Anchor>
          <t:Comment id="963935074"/>
        </t:Anchor>
        <t:SetTitle title="@Crystal Dixon - can we promote this salary range knowing it may increase with the new COLA proces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73epAFhXitFPwumAP/wm98Tuog==">AMUW2mWC1lJe4XMjbnVnZzf2jUmYOy4rlkq3MMfNWpjzym7GqqyHp7sG24xumT3dDAaIHP5DXlPkapx25X9y1U7XBOMB21QbMw5rmqbfHZAw5Ea/64JyxUsdYmlMNaySm+8kiKlZcYKkAYX21q5aJhowB9P5pcVRhnP0z5+gdxaDK7BoiR06sZr+moUxyT4ZDwLEELOD6sZkiyvR7i5pNgPpM/46QyqxjC9zMwrc9Z9MgKH4E3EZ1VV65fDiSP7Ugb/Tt9Kp9GnEAOqmuIptp3Ln7EmnjNfU1SmG44oyLRP1PCnVjHp2x7uthdN0hzExgbY7YdnvOZSQH18WEy9Y3kxktwsz656XCRilY9Dd8jlGrnOmsOhRNSIfen7ZvwyOg/NR7srUYW9xfj8siPWXv6W+/+gvI+WaLsFnp3G78feXTJb+RCEXtPy40ZS74/bSxXgIcyzLegtZllBPw+RdAk1K/nZrXfUu9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d01f72-8a3c-4850-969e-b9c8d454e815">
      <Terms xmlns="http://schemas.microsoft.com/office/infopath/2007/PartnerControls"/>
    </lcf76f155ced4ddcb4097134ff3c332f>
    <TaxCatchAll xmlns="b61ba71c-0132-4030-9a78-b0f34904c100"/>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D0D04860A290A4F934AF5C96EAFCC1E" ma:contentTypeVersion="17" ma:contentTypeDescription="Create a new document." ma:contentTypeScope="" ma:versionID="9826738251e632985934a2e895509e15">
  <xsd:schema xmlns:xsd="http://www.w3.org/2001/XMLSchema" xmlns:xs="http://www.w3.org/2001/XMLSchema" xmlns:p="http://schemas.microsoft.com/office/2006/metadata/properties" xmlns:ns1="http://schemas.microsoft.com/sharepoint/v3" xmlns:ns2="0cd01f72-8a3c-4850-969e-b9c8d454e815" xmlns:ns3="b61ba71c-0132-4030-9a78-b0f34904c100" targetNamespace="http://schemas.microsoft.com/office/2006/metadata/properties" ma:root="true" ma:fieldsID="0bdb444deaab8d7dae0e7a77301a1f05" ns1:_="" ns2:_="" ns3:_="">
    <xsd:import namespace="http://schemas.microsoft.com/sharepoint/v3"/>
    <xsd:import namespace="0cd01f72-8a3c-4850-969e-b9c8d454e815"/>
    <xsd:import namespace="b61ba71c-0132-4030-9a78-b0f34904c10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d01f72-8a3c-4850-969e-b9c8d454e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901e765-57a7-4bda-962e-3f01e1ca5a1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1ba71c-0132-4030-9a78-b0f34904c10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8a1447c-f1e5-4b61-a3e0-2795b9f6a2bc}" ma:internalName="TaxCatchAll" ma:showField="CatchAllData" ma:web="b61ba71c-0132-4030-9a78-b0f34904c10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040D1E7-8C2D-4A87-9DDB-2AA4C6B06428}">
  <ds:schemaRefs>
    <ds:schemaRef ds:uri="http://schemas.openxmlformats.org/officeDocument/2006/bibliography"/>
  </ds:schemaRefs>
</ds:datastoreItem>
</file>

<file path=customXml/itemProps3.xml><?xml version="1.0" encoding="utf-8"?>
<ds:datastoreItem xmlns:ds="http://schemas.openxmlformats.org/officeDocument/2006/customXml" ds:itemID="{125FAC52-E223-463C-8075-CA55528A3527}">
  <ds:schemaRefs>
    <ds:schemaRef ds:uri="http://purl.org/dc/elements/1.1/"/>
    <ds:schemaRef ds:uri="http://schemas.microsoft.com/office/2006/metadata/properties"/>
    <ds:schemaRef ds:uri="http://www.w3.org/XML/1998/namespace"/>
    <ds:schemaRef ds:uri="http://schemas.microsoft.com/office/2006/documentManagement/types"/>
    <ds:schemaRef ds:uri="b61ba71c-0132-4030-9a78-b0f34904c100"/>
    <ds:schemaRef ds:uri="http://schemas.microsoft.com/office/infopath/2007/PartnerControls"/>
    <ds:schemaRef ds:uri="0cd01f72-8a3c-4850-969e-b9c8d454e815"/>
    <ds:schemaRef ds:uri="http://purl.org/dc/dcmitype/"/>
    <ds:schemaRef ds:uri="http://schemas.openxmlformats.org/package/2006/metadata/core-properties"/>
    <ds:schemaRef ds:uri="http://purl.org/dc/terms/"/>
    <ds:schemaRef ds:uri="http://schemas.microsoft.com/sharepoint/v3"/>
  </ds:schemaRefs>
</ds:datastoreItem>
</file>

<file path=customXml/itemProps4.xml><?xml version="1.0" encoding="utf-8"?>
<ds:datastoreItem xmlns:ds="http://schemas.openxmlformats.org/officeDocument/2006/customXml" ds:itemID="{0DF9EE0E-37F3-47A1-9725-08A09AC849CD}">
  <ds:schemaRefs>
    <ds:schemaRef ds:uri="http://schemas.microsoft.com/sharepoint/v3/contenttype/forms"/>
  </ds:schemaRefs>
</ds:datastoreItem>
</file>

<file path=customXml/itemProps5.xml><?xml version="1.0" encoding="utf-8"?>
<ds:datastoreItem xmlns:ds="http://schemas.openxmlformats.org/officeDocument/2006/customXml" ds:itemID="{8AD61E33-A775-414C-8603-99B41CF41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d01f72-8a3c-4850-969e-b9c8d454e815"/>
    <ds:schemaRef ds:uri="b61ba71c-0132-4030-9a78-b0f34904c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5220</Characters>
  <Application>Microsoft Office Word</Application>
  <DocSecurity>0</DocSecurity>
  <Lines>43</Lines>
  <Paragraphs>12</Paragraphs>
  <ScaleCrop>false</ScaleCrop>
  <Company>HP Inc.</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Howard</dc:creator>
  <cp:lastModifiedBy>Patricia Gray</cp:lastModifiedBy>
  <cp:revision>2</cp:revision>
  <dcterms:created xsi:type="dcterms:W3CDTF">2024-04-08T21:30:00Z</dcterms:created>
  <dcterms:modified xsi:type="dcterms:W3CDTF">2024-04-08T21:30:00Z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0x010100CD0D04860A290A4F934AF5C96EAFCC1E</vt:lpwstr>
  </property>
  <property fmtid="{D5CDD505-2E9C-101B-9397-08002B2CF9AE}" pid="3" name="MediaServiceImageTags">
    <vt:lpwstr/>
  </property>
</Properties>
</file>